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3E" w:rsidRPr="00AA7C2D" w:rsidRDefault="004A173E" w:rsidP="004A173E">
      <w:pPr>
        <w:pStyle w:val="a6"/>
        <w:ind w:right="355"/>
        <w:rPr>
          <w:b w:val="0"/>
          <w:bCs w:val="0"/>
          <w:spacing w:val="0"/>
          <w:sz w:val="28"/>
          <w:szCs w:val="28"/>
        </w:rPr>
      </w:pPr>
      <w:r w:rsidRPr="00AA7C2D">
        <w:rPr>
          <w:b w:val="0"/>
          <w:bCs w:val="0"/>
          <w:spacing w:val="0"/>
          <w:sz w:val="28"/>
          <w:szCs w:val="28"/>
        </w:rPr>
        <w:t>МУНИЦИПАЛЬНОЕ БЮДЖЕТНОЕ ДОШКОЛЬНОЕ ОБРАЗОВАТЕЛЬНОЕ УЧРЕЖДЕНИЕ</w:t>
      </w:r>
      <w:r>
        <w:rPr>
          <w:b w:val="0"/>
          <w:bCs w:val="0"/>
          <w:spacing w:val="0"/>
          <w:sz w:val="28"/>
          <w:szCs w:val="28"/>
        </w:rPr>
        <w:t xml:space="preserve"> </w:t>
      </w:r>
      <w:r w:rsidRPr="00AA7C2D">
        <w:rPr>
          <w:b w:val="0"/>
          <w:bCs w:val="0"/>
          <w:spacing w:val="0"/>
          <w:sz w:val="28"/>
          <w:szCs w:val="28"/>
        </w:rPr>
        <w:t>ДЕТСКИЙ САД КОМБИНИРОВАННОГО ВИДА № 18 «Солнышко»</w:t>
      </w:r>
    </w:p>
    <w:p w:rsidR="004A173E" w:rsidRDefault="004A173E" w:rsidP="00A70200">
      <w:pPr>
        <w:jc w:val="center"/>
        <w:rPr>
          <w:b/>
        </w:rPr>
      </w:pPr>
    </w:p>
    <w:p w:rsidR="004A173E" w:rsidRDefault="004A173E" w:rsidP="00A70200">
      <w:pPr>
        <w:jc w:val="center"/>
        <w:rPr>
          <w:b/>
        </w:rPr>
      </w:pPr>
    </w:p>
    <w:p w:rsidR="004A173E" w:rsidRDefault="004A173E" w:rsidP="00A70200">
      <w:pPr>
        <w:jc w:val="center"/>
        <w:rPr>
          <w:b/>
        </w:rPr>
      </w:pPr>
    </w:p>
    <w:p w:rsidR="004A173E" w:rsidRDefault="004A173E" w:rsidP="00A70200">
      <w:pPr>
        <w:jc w:val="center"/>
        <w:rPr>
          <w:b/>
        </w:rPr>
      </w:pPr>
      <w:r>
        <w:rPr>
          <w:rFonts w:cs="Times New Roman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.75pt;height:113.25pt" fillcolor="#b2b2b2" strokecolor="#33c" strokeweight="1pt">
            <v:fill opacity=".5"/>
            <v:shadow on="t" color="#99f" offset="3pt"/>
            <v:textpath style="font-family:&quot;Arial Black&quot;;v-text-kern:t" trim="t" fitpath="t" string="&quot;Играем &#10;в настольный теннис&quot;"/>
          </v:shape>
        </w:pict>
      </w:r>
      <w:r>
        <w:rPr>
          <w:rFonts w:cs="Times New Roman"/>
          <w:szCs w:val="28"/>
        </w:rPr>
        <w:t xml:space="preserve"> </w:t>
      </w:r>
    </w:p>
    <w:p w:rsidR="004A173E" w:rsidRDefault="004A173E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</w:t>
      </w:r>
    </w:p>
    <w:p w:rsidR="00AC421A" w:rsidRDefault="00AC421A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</w:p>
    <w:p w:rsidR="00AC421A" w:rsidRDefault="00AC421A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noProof/>
          <w:lang w:eastAsia="ru-RU"/>
        </w:rPr>
        <w:drawing>
          <wp:inline distT="0" distB="0" distL="0" distR="0">
            <wp:extent cx="5732607" cy="1353787"/>
            <wp:effectExtent l="19050" t="0" r="1443" b="0"/>
            <wp:docPr id="2" name="Рисунок 4" descr="C:\Users\Садик\AppData\Local\Microsoft\Windows\Temporary Internet Files\Content.Word\сканирование3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адик\AppData\Local\Microsoft\Windows\Temporary Internet Files\Content.Word\сканирование3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607" cy="135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21A" w:rsidRDefault="00AC421A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</w:p>
    <w:p w:rsidR="004A173E" w:rsidRDefault="004A173E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</w:p>
    <w:p w:rsidR="004A173E" w:rsidRPr="00A03B8A" w:rsidRDefault="004A173E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 w:rsidRPr="00A03B8A">
        <w:rPr>
          <w:rFonts w:ascii="Cambria" w:hAnsi="Cambria" w:cs="Cambria"/>
        </w:rPr>
        <w:t>Подготовила:</w:t>
      </w:r>
    </w:p>
    <w:p w:rsidR="004A173E" w:rsidRPr="00A03B8A" w:rsidRDefault="004A173E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                                          и</w:t>
      </w:r>
      <w:r w:rsidRPr="00A03B8A">
        <w:rPr>
          <w:rFonts w:ascii="Cambria" w:hAnsi="Cambria" w:cs="Cambria"/>
        </w:rPr>
        <w:t xml:space="preserve">нструктор по физической культуре </w:t>
      </w:r>
    </w:p>
    <w:p w:rsidR="004A173E" w:rsidRDefault="004A173E" w:rsidP="004A173E">
      <w:pPr>
        <w:tabs>
          <w:tab w:val="left" w:pos="6585"/>
        </w:tabs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                                                                         Иванова Н.А.</w:t>
      </w:r>
    </w:p>
    <w:p w:rsidR="004A173E" w:rsidRDefault="004A173E" w:rsidP="004A173E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4A173E" w:rsidRDefault="004A173E" w:rsidP="004A173E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4A173E" w:rsidRDefault="004A173E" w:rsidP="004A173E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4A173E" w:rsidRDefault="004A173E" w:rsidP="004A173E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AC421A" w:rsidRDefault="00AC421A" w:rsidP="004A173E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AC421A" w:rsidRDefault="00AC421A" w:rsidP="004A173E">
      <w:pPr>
        <w:tabs>
          <w:tab w:val="left" w:pos="6585"/>
        </w:tabs>
        <w:jc w:val="center"/>
        <w:rPr>
          <w:rFonts w:ascii="Cambria" w:hAnsi="Cambria" w:cs="Cambria"/>
        </w:rPr>
      </w:pPr>
    </w:p>
    <w:p w:rsidR="004A173E" w:rsidRDefault="004A173E" w:rsidP="004A173E">
      <w:pPr>
        <w:tabs>
          <w:tab w:val="left" w:pos="6585"/>
        </w:tabs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г. Приморско-Ахтарск</w:t>
      </w:r>
    </w:p>
    <w:p w:rsidR="004A173E" w:rsidRDefault="004A173E" w:rsidP="004A173E">
      <w:pPr>
        <w:tabs>
          <w:tab w:val="left" w:pos="6585"/>
        </w:tabs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2015г.</w:t>
      </w:r>
    </w:p>
    <w:p w:rsidR="004A173E" w:rsidRDefault="0078054A" w:rsidP="00A70200">
      <w:pPr>
        <w:jc w:val="center"/>
        <w:rPr>
          <w:b/>
        </w:rPr>
      </w:pPr>
      <w:r w:rsidRPr="00A70200">
        <w:rPr>
          <w:b/>
        </w:rPr>
        <w:lastRenderedPageBreak/>
        <w:t xml:space="preserve">Конспект </w:t>
      </w:r>
      <w:r w:rsidR="00A70200" w:rsidRPr="00A70200">
        <w:rPr>
          <w:b/>
        </w:rPr>
        <w:t>НОД</w:t>
      </w:r>
      <w:r w:rsidRPr="00A70200">
        <w:rPr>
          <w:b/>
        </w:rPr>
        <w:t xml:space="preserve"> «</w:t>
      </w:r>
      <w:r w:rsidR="004A173E">
        <w:rPr>
          <w:b/>
        </w:rPr>
        <w:t>И</w:t>
      </w:r>
      <w:r w:rsidRPr="00A70200">
        <w:rPr>
          <w:b/>
        </w:rPr>
        <w:t xml:space="preserve">граем в теннис» </w:t>
      </w:r>
    </w:p>
    <w:p w:rsidR="00022A48" w:rsidRPr="00A70200" w:rsidRDefault="0078054A" w:rsidP="00A70200">
      <w:pPr>
        <w:jc w:val="center"/>
        <w:rPr>
          <w:b/>
        </w:rPr>
      </w:pPr>
      <w:r w:rsidRPr="00A70200">
        <w:rPr>
          <w:b/>
        </w:rPr>
        <w:t>предметно-образное</w:t>
      </w:r>
    </w:p>
    <w:p w:rsidR="0078054A" w:rsidRPr="006F05A2" w:rsidRDefault="0078054A" w:rsidP="0078054A">
      <w:pPr>
        <w:pStyle w:val="Default"/>
        <w:rPr>
          <w:b/>
          <w:bCs/>
        </w:rPr>
      </w:pPr>
      <w:r w:rsidRPr="004A173E">
        <w:rPr>
          <w:b/>
        </w:rPr>
        <w:t>Цель:</w:t>
      </w:r>
      <w:r w:rsidRPr="006F05A2">
        <w:t xml:space="preserve"> продолжать знакомить с элементами игры в настольный теннис, подводить и разучивать движения с ракеткой и теннисным мячом, учить владеть  ими  в различных игровых ситуациях. </w:t>
      </w:r>
    </w:p>
    <w:p w:rsidR="00A70200" w:rsidRPr="006F05A2" w:rsidRDefault="00A70200" w:rsidP="0078054A">
      <w:pPr>
        <w:pStyle w:val="Default"/>
        <w:rPr>
          <w:b/>
          <w:bCs/>
        </w:rPr>
      </w:pPr>
    </w:p>
    <w:p w:rsidR="00A70200" w:rsidRPr="004A173E" w:rsidRDefault="004A173E" w:rsidP="00A70200">
      <w:pPr>
        <w:pStyle w:val="Default"/>
        <w:rPr>
          <w:b/>
        </w:rPr>
      </w:pPr>
      <w:r w:rsidRPr="004A173E">
        <w:rPr>
          <w:b/>
        </w:rPr>
        <w:t>ЗАДАЧИ:</w:t>
      </w:r>
    </w:p>
    <w:p w:rsidR="00A70200" w:rsidRPr="006F05A2" w:rsidRDefault="004A173E" w:rsidP="004A173E">
      <w:pPr>
        <w:pStyle w:val="Default"/>
        <w:ind w:firstLine="708"/>
      </w:pPr>
      <w:r>
        <w:t>1. Оздоровительные</w:t>
      </w:r>
      <w:r w:rsidR="00A70200" w:rsidRPr="006F05A2">
        <w:t xml:space="preserve">: </w:t>
      </w:r>
    </w:p>
    <w:p w:rsidR="00A70200" w:rsidRPr="006F05A2" w:rsidRDefault="00A70200" w:rsidP="00A70200">
      <w:pPr>
        <w:pStyle w:val="Default"/>
      </w:pPr>
      <w:r w:rsidRPr="006F05A2">
        <w:t xml:space="preserve">- истории развития настольного тенниса; </w:t>
      </w:r>
    </w:p>
    <w:p w:rsidR="00A70200" w:rsidRPr="006F05A2" w:rsidRDefault="00A70200" w:rsidP="00A70200">
      <w:pPr>
        <w:pStyle w:val="Default"/>
      </w:pPr>
      <w:r w:rsidRPr="006F05A2">
        <w:t xml:space="preserve">- влияние физических упражнений на функциональные возможности организма; </w:t>
      </w:r>
    </w:p>
    <w:p w:rsidR="00A70200" w:rsidRPr="006F05A2" w:rsidRDefault="00A70200" w:rsidP="00A70200">
      <w:pPr>
        <w:pStyle w:val="Default"/>
      </w:pPr>
      <w:r w:rsidRPr="006F05A2">
        <w:t xml:space="preserve">- элементарных норм и правил здорового образа жизни </w:t>
      </w:r>
    </w:p>
    <w:p w:rsidR="004A173E" w:rsidRDefault="004A173E" w:rsidP="00A70200">
      <w:pPr>
        <w:pStyle w:val="Default"/>
        <w:rPr>
          <w:color w:val="auto"/>
        </w:rPr>
      </w:pPr>
      <w:r>
        <w:rPr>
          <w:color w:val="auto"/>
        </w:rPr>
        <w:t>- р</w:t>
      </w:r>
      <w:r w:rsidRPr="006F05A2">
        <w:rPr>
          <w:color w:val="auto"/>
        </w:rPr>
        <w:t xml:space="preserve">азвивать мелкую моторику рук, согласованность движений. </w:t>
      </w:r>
    </w:p>
    <w:p w:rsidR="00A70200" w:rsidRPr="006F05A2" w:rsidRDefault="00A70200" w:rsidP="004A173E">
      <w:pPr>
        <w:pStyle w:val="Default"/>
        <w:ind w:firstLine="708"/>
      </w:pPr>
      <w:r w:rsidRPr="006F05A2">
        <w:t xml:space="preserve">2. </w:t>
      </w:r>
      <w:r w:rsidR="004A173E">
        <w:t>Образовательные</w:t>
      </w:r>
      <w:r w:rsidRPr="006F05A2">
        <w:t xml:space="preserve">: </w:t>
      </w:r>
    </w:p>
    <w:p w:rsidR="00A70200" w:rsidRPr="006F05A2" w:rsidRDefault="004A173E" w:rsidP="00A70200">
      <w:pPr>
        <w:pStyle w:val="Default"/>
      </w:pPr>
      <w:r>
        <w:rPr>
          <w:color w:val="auto"/>
        </w:rPr>
        <w:t>- п</w:t>
      </w:r>
      <w:r w:rsidRPr="006F05A2">
        <w:rPr>
          <w:color w:val="auto"/>
        </w:rPr>
        <w:t>ознакомить детей с теннисным шариком и ракеткой, показать свойства шарика (</w:t>
      </w:r>
      <w:proofErr w:type="gramStart"/>
      <w:r w:rsidRPr="006F05A2">
        <w:rPr>
          <w:color w:val="auto"/>
        </w:rPr>
        <w:t>легкий</w:t>
      </w:r>
      <w:proofErr w:type="gramEnd"/>
      <w:r w:rsidRPr="006F05A2">
        <w:rPr>
          <w:color w:val="auto"/>
        </w:rPr>
        <w:t xml:space="preserve">, прыгает, ломается, если обращаться не аккуратно) </w:t>
      </w:r>
      <w:r w:rsidR="00A70200" w:rsidRPr="006F05A2">
        <w:t xml:space="preserve">- правила гигиены на занятиях; </w:t>
      </w:r>
    </w:p>
    <w:p w:rsidR="00A70200" w:rsidRPr="006F05A2" w:rsidRDefault="004A173E" w:rsidP="00A70200">
      <w:pPr>
        <w:pStyle w:val="Default"/>
      </w:pPr>
      <w:r>
        <w:rPr>
          <w:color w:val="auto"/>
        </w:rPr>
        <w:t xml:space="preserve">- </w:t>
      </w:r>
      <w:r w:rsidRPr="006F05A2">
        <w:rPr>
          <w:color w:val="auto"/>
        </w:rPr>
        <w:t>формировать «чувство мяча», умение держать ракетку, принимать стойку теннисиста, действовать с ракеткой, выполнять простейшие упражнения с мячом и ракеткой; развивать ловкость, глазомер, согласованность, быстроту движений, внимание, память; воспитывать умение взаимодействовать с партнерами по команде, выдержку</w:t>
      </w:r>
      <w:proofErr w:type="gramStart"/>
      <w:r w:rsidRPr="006F05A2">
        <w:rPr>
          <w:color w:val="auto"/>
        </w:rPr>
        <w:t>.</w:t>
      </w:r>
      <w:proofErr w:type="gramEnd"/>
      <w:r w:rsidRPr="006F05A2">
        <w:rPr>
          <w:color w:val="auto"/>
        </w:rPr>
        <w:t xml:space="preserve"> </w:t>
      </w:r>
      <w:r w:rsidR="00A70200" w:rsidRPr="006F05A2">
        <w:t xml:space="preserve">- </w:t>
      </w:r>
      <w:proofErr w:type="gramStart"/>
      <w:r w:rsidR="00A70200" w:rsidRPr="006F05A2">
        <w:t>п</w:t>
      </w:r>
      <w:proofErr w:type="gramEnd"/>
      <w:r w:rsidR="00A70200" w:rsidRPr="006F05A2">
        <w:t xml:space="preserve">равила собственной безопасности и безопасности окружающих; </w:t>
      </w:r>
    </w:p>
    <w:p w:rsidR="004A173E" w:rsidRDefault="004A173E" w:rsidP="00A70200">
      <w:pPr>
        <w:pStyle w:val="Default"/>
        <w:rPr>
          <w:color w:val="auto"/>
        </w:rPr>
      </w:pPr>
      <w:proofErr w:type="gramStart"/>
      <w:r>
        <w:rPr>
          <w:color w:val="auto"/>
        </w:rPr>
        <w:t>- ф</w:t>
      </w:r>
      <w:r w:rsidRPr="006F05A2">
        <w:rPr>
          <w:color w:val="auto"/>
        </w:rPr>
        <w:t>ормировать действия с ракеткой (брать, держать, передавать, вращать), действия с маленьким мячиком (катать, бросать, ловить, отбивать)</w:t>
      </w:r>
      <w:proofErr w:type="gramEnd"/>
    </w:p>
    <w:p w:rsidR="00A70200" w:rsidRPr="006F05A2" w:rsidRDefault="004A173E" w:rsidP="004A173E">
      <w:pPr>
        <w:pStyle w:val="Default"/>
        <w:ind w:firstLine="708"/>
      </w:pPr>
      <w:r w:rsidRPr="006F05A2">
        <w:rPr>
          <w:color w:val="auto"/>
        </w:rPr>
        <w:t xml:space="preserve"> </w:t>
      </w:r>
      <w:r w:rsidR="00A70200" w:rsidRPr="006F05A2">
        <w:t xml:space="preserve">3. </w:t>
      </w:r>
      <w:r>
        <w:t>Воспитательный</w:t>
      </w:r>
      <w:r w:rsidR="00A70200" w:rsidRPr="006F05A2">
        <w:t xml:space="preserve">: </w:t>
      </w:r>
    </w:p>
    <w:p w:rsidR="00A70200" w:rsidRPr="006F05A2" w:rsidRDefault="00A70200" w:rsidP="00A70200">
      <w:pPr>
        <w:pStyle w:val="Default"/>
      </w:pPr>
      <w:r w:rsidRPr="006F05A2">
        <w:t xml:space="preserve">- владеть основами техники и тактики настольного тенниса; </w:t>
      </w:r>
    </w:p>
    <w:p w:rsidR="00A70200" w:rsidRPr="006F05A2" w:rsidRDefault="004A173E" w:rsidP="00A70200">
      <w:pPr>
        <w:pStyle w:val="Default"/>
      </w:pPr>
      <w:r>
        <w:t xml:space="preserve"> </w:t>
      </w:r>
      <w:r w:rsidR="00A70200" w:rsidRPr="006F05A2">
        <w:t xml:space="preserve">- устанавливать партнёрские отношения с товарищами по спорту; </w:t>
      </w:r>
    </w:p>
    <w:p w:rsidR="00A70200" w:rsidRPr="006F05A2" w:rsidRDefault="00A70200" w:rsidP="00A70200">
      <w:pPr>
        <w:pStyle w:val="Default"/>
      </w:pPr>
      <w:r w:rsidRPr="006F05A2">
        <w:t>- осознавать, находить, творчески преобразовывать, усваивать, применять, вырабатывать способы формирования умений;</w:t>
      </w:r>
    </w:p>
    <w:p w:rsidR="004C297D" w:rsidRPr="006F05A2" w:rsidRDefault="004A173E" w:rsidP="004A173E">
      <w:pPr>
        <w:pStyle w:val="Default"/>
        <w:rPr>
          <w:color w:val="auto"/>
        </w:rPr>
      </w:pPr>
      <w:r>
        <w:rPr>
          <w:color w:val="auto"/>
        </w:rPr>
        <w:t xml:space="preserve"> - с</w:t>
      </w:r>
      <w:r w:rsidR="004C297D" w:rsidRPr="006F05A2">
        <w:rPr>
          <w:color w:val="auto"/>
        </w:rPr>
        <w:t xml:space="preserve">оздавать ситуации, побуждающие детей проявлять усилия в овладении действиями с мячом и ракеткой, развивать эмоциональную сферу ребенка в действиях с мячом и ракеткой. </w:t>
      </w:r>
    </w:p>
    <w:p w:rsidR="004C297D" w:rsidRPr="006F05A2" w:rsidRDefault="004A173E" w:rsidP="004C297D">
      <w:pPr>
        <w:pStyle w:val="Default"/>
        <w:rPr>
          <w:color w:val="auto"/>
        </w:rPr>
      </w:pPr>
      <w:r>
        <w:rPr>
          <w:color w:val="auto"/>
        </w:rPr>
        <w:t xml:space="preserve"> - в</w:t>
      </w:r>
      <w:r w:rsidR="004C297D" w:rsidRPr="006F05A2">
        <w:rPr>
          <w:color w:val="auto"/>
        </w:rPr>
        <w:t xml:space="preserve">оспитывать желание действовать с маленьким мячиком самостоятельно. </w:t>
      </w:r>
    </w:p>
    <w:p w:rsidR="009F240D" w:rsidRPr="006F05A2" w:rsidRDefault="009F240D" w:rsidP="004C297D">
      <w:pPr>
        <w:pStyle w:val="Default"/>
        <w:rPr>
          <w:color w:val="auto"/>
        </w:rPr>
      </w:pPr>
    </w:p>
    <w:p w:rsidR="009F240D" w:rsidRPr="006F05A2" w:rsidRDefault="009F240D" w:rsidP="009F240D">
      <w:pPr>
        <w:pStyle w:val="Default"/>
      </w:pPr>
    </w:p>
    <w:p w:rsidR="009F240D" w:rsidRPr="006F05A2" w:rsidRDefault="004A173E" w:rsidP="009F240D">
      <w:pPr>
        <w:pStyle w:val="Default"/>
        <w:rPr>
          <w:color w:val="auto"/>
        </w:rPr>
      </w:pPr>
      <w:r>
        <w:rPr>
          <w:i/>
          <w:iCs/>
          <w:color w:val="auto"/>
        </w:rPr>
        <w:t xml:space="preserve"> </w:t>
      </w:r>
      <w:r w:rsidR="009F240D" w:rsidRPr="006F05A2">
        <w:rPr>
          <w:i/>
          <w:iCs/>
          <w:color w:val="auto"/>
        </w:rPr>
        <w:t xml:space="preserve"> </w:t>
      </w:r>
      <w:r w:rsidR="009F240D" w:rsidRPr="004A173E">
        <w:rPr>
          <w:b/>
          <w:iCs/>
          <w:color w:val="auto"/>
        </w:rPr>
        <w:t>Оборудование:</w:t>
      </w:r>
      <w:r w:rsidR="009F240D" w:rsidRPr="006F05A2">
        <w:rPr>
          <w:i/>
          <w:iCs/>
          <w:color w:val="auto"/>
        </w:rPr>
        <w:t xml:space="preserve"> </w:t>
      </w:r>
      <w:r w:rsidR="009F240D" w:rsidRPr="006F05A2">
        <w:rPr>
          <w:color w:val="auto"/>
        </w:rPr>
        <w:t>теннисные мячи и ракетки по числу детей, 2 обруча, резиновый мяч.</w:t>
      </w:r>
    </w:p>
    <w:p w:rsidR="00287C72" w:rsidRPr="006F05A2" w:rsidRDefault="00287C72" w:rsidP="00287C72">
      <w:pPr>
        <w:pStyle w:val="Default"/>
        <w:jc w:val="center"/>
        <w:rPr>
          <w:color w:val="auto"/>
        </w:rPr>
      </w:pPr>
    </w:p>
    <w:p w:rsidR="009F240D" w:rsidRPr="004A173E" w:rsidRDefault="00287C72" w:rsidP="00287C72">
      <w:pPr>
        <w:pStyle w:val="Default"/>
        <w:jc w:val="center"/>
        <w:rPr>
          <w:b/>
          <w:color w:val="auto"/>
        </w:rPr>
      </w:pPr>
      <w:r w:rsidRPr="004A173E">
        <w:rPr>
          <w:b/>
          <w:color w:val="auto"/>
        </w:rPr>
        <w:t>Ход занятия:</w:t>
      </w:r>
    </w:p>
    <w:p w:rsidR="00287C72" w:rsidRPr="006F05A2" w:rsidRDefault="00287C72" w:rsidP="00287C72">
      <w:pPr>
        <w:pStyle w:val="Default"/>
        <w:rPr>
          <w:color w:val="auto"/>
        </w:rPr>
      </w:pPr>
      <w:r w:rsidRPr="006F05A2">
        <w:rPr>
          <w:color w:val="auto"/>
        </w:rPr>
        <w:t xml:space="preserve">В приемной комнате раздается звон колокольчика. Воспитатель предлагает одному из детей пройти посмотреть, что происходит. </w:t>
      </w:r>
      <w:proofErr w:type="spellStart"/>
      <w:r w:rsidRPr="006F05A2">
        <w:rPr>
          <w:color w:val="auto"/>
        </w:rPr>
        <w:t>Физинструктор</w:t>
      </w:r>
      <w:proofErr w:type="spellEnd"/>
      <w:r w:rsidRPr="006F05A2">
        <w:rPr>
          <w:color w:val="auto"/>
        </w:rPr>
        <w:t xml:space="preserve"> передает коробочку ребенку и просит передать её воспитателю.</w:t>
      </w:r>
    </w:p>
    <w:p w:rsidR="006F05A2" w:rsidRPr="006F05A2" w:rsidRDefault="00287C72" w:rsidP="00287C72">
      <w:pPr>
        <w:pStyle w:val="Default"/>
        <w:rPr>
          <w:color w:val="auto"/>
        </w:rPr>
      </w:pPr>
      <w:r w:rsidRPr="006F05A2">
        <w:rPr>
          <w:color w:val="auto"/>
        </w:rPr>
        <w:t xml:space="preserve">Воспитатель </w:t>
      </w:r>
      <w:r w:rsidR="006F05A2" w:rsidRPr="006F05A2">
        <w:rPr>
          <w:color w:val="auto"/>
        </w:rPr>
        <w:t xml:space="preserve">читает записку на коробке: «Ребята, эта волшебная коробка </w:t>
      </w:r>
      <w:proofErr w:type="gramStart"/>
      <w:r w:rsidR="006F05A2" w:rsidRPr="006F05A2">
        <w:rPr>
          <w:color w:val="auto"/>
        </w:rPr>
        <w:t>откроется</w:t>
      </w:r>
      <w:proofErr w:type="gramEnd"/>
      <w:r w:rsidR="006F05A2" w:rsidRPr="006F05A2">
        <w:rPr>
          <w:color w:val="auto"/>
        </w:rPr>
        <w:t xml:space="preserve"> если вы отгадаете загадку.</w:t>
      </w:r>
    </w:p>
    <w:p w:rsidR="006F05A2" w:rsidRPr="006F05A2" w:rsidRDefault="006F05A2" w:rsidP="00287C72">
      <w:pPr>
        <w:pStyle w:val="Default"/>
      </w:pPr>
      <w:r>
        <w:tab/>
      </w:r>
      <w:r w:rsidRPr="006F05A2">
        <w:t xml:space="preserve">Турнир идёт. </w:t>
      </w:r>
    </w:p>
    <w:p w:rsidR="006F05A2" w:rsidRPr="006F05A2" w:rsidRDefault="006F05A2" w:rsidP="00287C72">
      <w:pPr>
        <w:pStyle w:val="Default"/>
      </w:pPr>
      <w:r>
        <w:tab/>
      </w:r>
      <w:r w:rsidRPr="006F05A2">
        <w:t xml:space="preserve">Турнир в разгаре. </w:t>
      </w:r>
    </w:p>
    <w:p w:rsidR="006F05A2" w:rsidRPr="006F05A2" w:rsidRDefault="006F05A2" w:rsidP="00287C72">
      <w:pPr>
        <w:pStyle w:val="Default"/>
      </w:pPr>
      <w:r>
        <w:tab/>
      </w:r>
      <w:r w:rsidRPr="006F05A2">
        <w:t xml:space="preserve">Играем мы с Андреем в паре. </w:t>
      </w:r>
    </w:p>
    <w:p w:rsidR="006F05A2" w:rsidRPr="006F05A2" w:rsidRDefault="006F05A2" w:rsidP="00287C72">
      <w:pPr>
        <w:pStyle w:val="Default"/>
      </w:pPr>
      <w:r>
        <w:tab/>
      </w:r>
      <w:r w:rsidRPr="006F05A2">
        <w:t xml:space="preserve">За стол встаём мы с ним вдвоём. </w:t>
      </w:r>
    </w:p>
    <w:p w:rsidR="006F05A2" w:rsidRPr="006F05A2" w:rsidRDefault="006F05A2" w:rsidP="00287C72">
      <w:pPr>
        <w:pStyle w:val="Default"/>
      </w:pPr>
      <w:r>
        <w:tab/>
      </w:r>
      <w:r w:rsidRPr="006F05A2">
        <w:t xml:space="preserve">Ракетками мы мячик бьём. </w:t>
      </w:r>
    </w:p>
    <w:p w:rsidR="006F05A2" w:rsidRPr="006F05A2" w:rsidRDefault="006F05A2" w:rsidP="00287C72">
      <w:pPr>
        <w:pStyle w:val="Default"/>
      </w:pPr>
      <w:r>
        <w:tab/>
      </w:r>
      <w:r w:rsidRPr="006F05A2">
        <w:t xml:space="preserve">А против нас Андре и Денис. </w:t>
      </w:r>
    </w:p>
    <w:p w:rsidR="006F05A2" w:rsidRPr="006F05A2" w:rsidRDefault="006F05A2" w:rsidP="00287C72">
      <w:pPr>
        <w:pStyle w:val="Default"/>
      </w:pPr>
      <w:r>
        <w:tab/>
      </w:r>
      <w:r w:rsidRPr="006F05A2">
        <w:t xml:space="preserve">Во что играем с ними? В… </w:t>
      </w:r>
    </w:p>
    <w:p w:rsidR="00287C72" w:rsidRPr="006F05A2" w:rsidRDefault="006F05A2" w:rsidP="00287C72">
      <w:pPr>
        <w:pStyle w:val="Default"/>
        <w:rPr>
          <w:color w:val="auto"/>
        </w:rPr>
      </w:pPr>
      <w:r w:rsidRPr="006F05A2">
        <w:rPr>
          <w:color w:val="auto"/>
        </w:rPr>
        <w:lastRenderedPageBreak/>
        <w:t>Д</w:t>
      </w:r>
      <w:r w:rsidR="00287C72" w:rsidRPr="006F05A2">
        <w:rPr>
          <w:color w:val="auto"/>
        </w:rPr>
        <w:t xml:space="preserve">ети открывают </w:t>
      </w:r>
      <w:proofErr w:type="gramStart"/>
      <w:r w:rsidR="00287C72" w:rsidRPr="006F05A2">
        <w:rPr>
          <w:color w:val="auto"/>
        </w:rPr>
        <w:t>коробочку</w:t>
      </w:r>
      <w:proofErr w:type="gramEnd"/>
      <w:r w:rsidR="00287C72" w:rsidRPr="006F05A2">
        <w:rPr>
          <w:color w:val="auto"/>
        </w:rPr>
        <w:t xml:space="preserve"> где лежат ракетки для настольного тенниса и записку: «Если вы желаете </w:t>
      </w:r>
      <w:proofErr w:type="gramStart"/>
      <w:r w:rsidR="00287C72" w:rsidRPr="006F05A2">
        <w:rPr>
          <w:color w:val="auto"/>
        </w:rPr>
        <w:t>поиграть с ракетками научиться</w:t>
      </w:r>
      <w:proofErr w:type="gramEnd"/>
      <w:r w:rsidR="00287C72" w:rsidRPr="006F05A2">
        <w:rPr>
          <w:color w:val="auto"/>
        </w:rPr>
        <w:t xml:space="preserve"> новым упражнениям, жду вас на спортивной площадке». Воспитатель предлагает переодеться и пройти на спортивную площадку.</w:t>
      </w:r>
    </w:p>
    <w:p w:rsidR="00287C72" w:rsidRDefault="00287C72" w:rsidP="009F240D">
      <w:pPr>
        <w:pStyle w:val="Default"/>
        <w:rPr>
          <w:color w:val="auto"/>
          <w:sz w:val="23"/>
          <w:szCs w:val="23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4928"/>
        <w:gridCol w:w="992"/>
        <w:gridCol w:w="142"/>
        <w:gridCol w:w="850"/>
        <w:gridCol w:w="142"/>
        <w:gridCol w:w="2977"/>
      </w:tblGrid>
      <w:tr w:rsidR="00253CFB" w:rsidTr="00F43AAB">
        <w:tc>
          <w:tcPr>
            <w:tcW w:w="4928" w:type="dxa"/>
          </w:tcPr>
          <w:p w:rsidR="00253CFB" w:rsidRDefault="00F12027" w:rsidP="00253CFB">
            <w:pPr>
              <w:pStyle w:val="Default"/>
              <w:jc w:val="center"/>
            </w:pPr>
            <w:r>
              <w:t>Содержание</w:t>
            </w:r>
          </w:p>
        </w:tc>
        <w:tc>
          <w:tcPr>
            <w:tcW w:w="1134" w:type="dxa"/>
            <w:gridSpan w:val="2"/>
          </w:tcPr>
          <w:p w:rsidR="00253CFB" w:rsidRDefault="00F12027" w:rsidP="00253C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Дозировка </w:t>
            </w:r>
          </w:p>
        </w:tc>
        <w:tc>
          <w:tcPr>
            <w:tcW w:w="850" w:type="dxa"/>
          </w:tcPr>
          <w:p w:rsidR="00253CFB" w:rsidRDefault="00F12027" w:rsidP="00253CF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Темп </w:t>
            </w:r>
          </w:p>
        </w:tc>
        <w:tc>
          <w:tcPr>
            <w:tcW w:w="3119" w:type="dxa"/>
            <w:gridSpan w:val="2"/>
          </w:tcPr>
          <w:p w:rsidR="00253CFB" w:rsidRDefault="00F12027" w:rsidP="00253CFB">
            <w:pPr>
              <w:pStyle w:val="Default"/>
              <w:jc w:val="center"/>
            </w:pPr>
            <w:r>
              <w:t>Организационно-методические указания</w:t>
            </w:r>
          </w:p>
        </w:tc>
      </w:tr>
      <w:tr w:rsidR="004C297D" w:rsidTr="00F43AAB">
        <w:tc>
          <w:tcPr>
            <w:tcW w:w="10031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21"/>
            </w:tblGrid>
            <w:tr w:rsidR="004C297D" w:rsidTr="00253CFB">
              <w:trPr>
                <w:trHeight w:val="88"/>
              </w:trPr>
              <w:tc>
                <w:tcPr>
                  <w:tcW w:w="1721" w:type="dxa"/>
                </w:tcPr>
                <w:p w:rsidR="004C297D" w:rsidRDefault="004C297D" w:rsidP="00F12027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Вводная часть</w:t>
                  </w:r>
                </w:p>
              </w:tc>
            </w:tr>
          </w:tbl>
          <w:p w:rsidR="004C297D" w:rsidRDefault="004C297D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43AAB" w:rsidTr="006F05A2">
        <w:tc>
          <w:tcPr>
            <w:tcW w:w="4928" w:type="dxa"/>
          </w:tcPr>
          <w:p w:rsidR="00C53846" w:rsidRDefault="00F12027" w:rsidP="00C53846">
            <w:pPr>
              <w:pStyle w:val="Default"/>
            </w:pPr>
            <w:proofErr w:type="spellStart"/>
            <w:r>
              <w:t>Физинструктор</w:t>
            </w:r>
            <w:proofErr w:type="spellEnd"/>
            <w:r w:rsidR="00AB3848">
              <w:t>:</w:t>
            </w:r>
            <w:r>
              <w:t xml:space="preserve"> </w:t>
            </w:r>
          </w:p>
          <w:p w:rsidR="00F12027" w:rsidRPr="006F05A2" w:rsidRDefault="00F12027" w:rsidP="00C53846">
            <w:pPr>
              <w:pStyle w:val="Default"/>
              <w:rPr>
                <w:i/>
              </w:rPr>
            </w:pPr>
            <w:r w:rsidRPr="006F05A2">
              <w:rPr>
                <w:i/>
              </w:rPr>
              <w:t>Здравствуйте дети</w:t>
            </w:r>
            <w:r w:rsidR="00AB3848" w:rsidRPr="006F05A2">
              <w:rPr>
                <w:i/>
              </w:rPr>
              <w:t xml:space="preserve">, я </w:t>
            </w:r>
            <w:proofErr w:type="gramStart"/>
            <w:r w:rsidR="00AB3848" w:rsidRPr="006F05A2">
              <w:rPr>
                <w:i/>
              </w:rPr>
              <w:t>вижу</w:t>
            </w:r>
            <w:proofErr w:type="gramEnd"/>
            <w:r w:rsidR="00AB3848" w:rsidRPr="006F05A2">
              <w:rPr>
                <w:i/>
              </w:rPr>
              <w:t xml:space="preserve"> вы получили мое приглашение поиграть на спортивной площадке. Как вы </w:t>
            </w:r>
            <w:proofErr w:type="gramStart"/>
            <w:r w:rsidR="00AB3848" w:rsidRPr="006F05A2">
              <w:rPr>
                <w:i/>
              </w:rPr>
              <w:t>догадались мы будем играть</w:t>
            </w:r>
            <w:proofErr w:type="gramEnd"/>
            <w:r w:rsidR="00AB3848" w:rsidRPr="006F05A2">
              <w:rPr>
                <w:i/>
              </w:rPr>
              <w:t xml:space="preserve"> с теннисными ракетками. Разбирайте ракетки и мы отправимся в «Спортивный г</w:t>
            </w:r>
            <w:r w:rsidR="006F05A2" w:rsidRPr="006F05A2">
              <w:rPr>
                <w:i/>
              </w:rPr>
              <w:t>ородок».</w:t>
            </w:r>
          </w:p>
          <w:tbl>
            <w:tblPr>
              <w:tblW w:w="297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77"/>
            </w:tblGrid>
            <w:tr w:rsidR="00C53846" w:rsidTr="002D0D94">
              <w:trPr>
                <w:trHeight w:val="805"/>
              </w:trPr>
              <w:tc>
                <w:tcPr>
                  <w:tcW w:w="2977" w:type="dxa"/>
                </w:tcPr>
                <w:p w:rsidR="002D0D94" w:rsidRDefault="002D0D94" w:rsidP="002D0D9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Ходьба:</w:t>
                  </w:r>
                </w:p>
                <w:p w:rsidR="00C53846" w:rsidRDefault="002D0D94" w:rsidP="002D0D9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- в колонну по одному;</w:t>
                  </w:r>
                </w:p>
                <w:p w:rsidR="002D0D94" w:rsidRDefault="002D0D94" w:rsidP="002D0D9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- на носках руки с ракеткой вверх;</w:t>
                  </w:r>
                </w:p>
                <w:p w:rsidR="002D0D94" w:rsidRDefault="002D0D94" w:rsidP="002D0D9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- на носках руки с ракеткой за спиной</w:t>
                  </w:r>
                </w:p>
              </w:tc>
            </w:tr>
          </w:tbl>
          <w:p w:rsidR="004C297D" w:rsidRDefault="004C297D" w:rsidP="00A7020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C297D" w:rsidRPr="006F05A2" w:rsidRDefault="00AB3848" w:rsidP="00A70200">
            <w:pPr>
              <w:pStyle w:val="Default"/>
            </w:pPr>
            <w:r w:rsidRPr="006F05A2">
              <w:t>1 мин.</w:t>
            </w: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</w:p>
          <w:p w:rsidR="002D0D94" w:rsidRPr="006F05A2" w:rsidRDefault="002D0D94" w:rsidP="00A70200">
            <w:pPr>
              <w:pStyle w:val="Default"/>
            </w:pPr>
            <w:r w:rsidRPr="006F05A2">
              <w:t>1мин.</w:t>
            </w:r>
          </w:p>
        </w:tc>
        <w:tc>
          <w:tcPr>
            <w:tcW w:w="992" w:type="dxa"/>
            <w:gridSpan w:val="2"/>
          </w:tcPr>
          <w:p w:rsidR="00C53846" w:rsidRDefault="00C53846" w:rsidP="00C53846">
            <w:pPr>
              <w:pStyle w:val="Default"/>
            </w:pPr>
          </w:p>
          <w:p w:rsidR="004C297D" w:rsidRDefault="004C297D" w:rsidP="00A7020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C53846" w:rsidRPr="006F05A2" w:rsidRDefault="00AB3848" w:rsidP="00C53846">
            <w:pPr>
              <w:pStyle w:val="Default"/>
            </w:pPr>
            <w:r w:rsidRPr="006F05A2">
              <w:t>Построение детей в шеренгу.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577"/>
            </w:tblGrid>
            <w:tr w:rsidR="00C53846" w:rsidRPr="006F05A2" w:rsidTr="00253CFB">
              <w:trPr>
                <w:trHeight w:val="805"/>
              </w:trPr>
              <w:tc>
                <w:tcPr>
                  <w:tcW w:w="3577" w:type="dxa"/>
                </w:tcPr>
                <w:p w:rsidR="002D0D94" w:rsidRPr="006F05A2" w:rsidRDefault="002D0D94">
                  <w:pPr>
                    <w:pStyle w:val="Default"/>
                  </w:pPr>
                  <w:r w:rsidRPr="006F05A2">
                    <w:t xml:space="preserve">Дети разбирают ракетки. </w:t>
                  </w:r>
                </w:p>
                <w:p w:rsidR="002D0D94" w:rsidRPr="006F05A2" w:rsidRDefault="002D0D94">
                  <w:pPr>
                    <w:pStyle w:val="Default"/>
                  </w:pPr>
                </w:p>
                <w:p w:rsidR="002D0D94" w:rsidRPr="006F05A2" w:rsidRDefault="002D0D94">
                  <w:pPr>
                    <w:pStyle w:val="Default"/>
                  </w:pPr>
                </w:p>
                <w:p w:rsidR="002D0D94" w:rsidRPr="006F05A2" w:rsidRDefault="002D0D94">
                  <w:pPr>
                    <w:pStyle w:val="Default"/>
                  </w:pPr>
                </w:p>
                <w:p w:rsidR="002D0D94" w:rsidRPr="006F05A2" w:rsidRDefault="002D0D94">
                  <w:pPr>
                    <w:pStyle w:val="Default"/>
                  </w:pPr>
                </w:p>
                <w:p w:rsidR="002D0D94" w:rsidRPr="006F05A2" w:rsidRDefault="002D0D94">
                  <w:pPr>
                    <w:pStyle w:val="Default"/>
                  </w:pPr>
                </w:p>
                <w:p w:rsidR="002D0D94" w:rsidRPr="006F05A2" w:rsidRDefault="002D0D94">
                  <w:pPr>
                    <w:pStyle w:val="Default"/>
                  </w:pPr>
                </w:p>
                <w:p w:rsidR="002D0D94" w:rsidRPr="006F05A2" w:rsidRDefault="002D0D94">
                  <w:pPr>
                    <w:pStyle w:val="Default"/>
                  </w:pPr>
                </w:p>
                <w:p w:rsidR="00C53846" w:rsidRPr="006F05A2" w:rsidRDefault="002D0D94">
                  <w:pPr>
                    <w:pStyle w:val="Default"/>
                  </w:pPr>
                  <w:r w:rsidRPr="006F05A2">
                    <w:t>Идут колонной по одному. Соблюдать дистанцию, удерживать осанку.</w:t>
                  </w:r>
                </w:p>
              </w:tc>
            </w:tr>
          </w:tbl>
          <w:p w:rsidR="004C297D" w:rsidRPr="006F05A2" w:rsidRDefault="004C297D" w:rsidP="00A70200">
            <w:pPr>
              <w:pStyle w:val="Default"/>
            </w:pPr>
          </w:p>
        </w:tc>
      </w:tr>
      <w:tr w:rsidR="00185FE1" w:rsidTr="006F05A2">
        <w:tc>
          <w:tcPr>
            <w:tcW w:w="4928" w:type="dxa"/>
          </w:tcPr>
          <w:p w:rsidR="00F12027" w:rsidRDefault="002D0D94" w:rsidP="00C53846">
            <w:pPr>
              <w:pStyle w:val="Default"/>
            </w:pPr>
            <w:r>
              <w:rPr>
                <w:sz w:val="23"/>
                <w:szCs w:val="23"/>
              </w:rPr>
              <w:t>и/у «</w:t>
            </w:r>
            <w:r w:rsidR="00F12027">
              <w:rPr>
                <w:sz w:val="23"/>
                <w:szCs w:val="23"/>
              </w:rPr>
              <w:t>Вышло солнышко из-за речки» (бег врассыпную, быстро построиться возле своего обруча в круг)</w:t>
            </w:r>
          </w:p>
        </w:tc>
        <w:tc>
          <w:tcPr>
            <w:tcW w:w="992" w:type="dxa"/>
          </w:tcPr>
          <w:p w:rsidR="00F12027" w:rsidRPr="006F05A2" w:rsidRDefault="002D0D94" w:rsidP="00A70200">
            <w:pPr>
              <w:pStyle w:val="Default"/>
            </w:pPr>
            <w:r w:rsidRPr="006F05A2">
              <w:t>1 мин.</w:t>
            </w:r>
          </w:p>
          <w:p w:rsidR="002D0D94" w:rsidRPr="006F05A2" w:rsidRDefault="002D0D94" w:rsidP="002D0D94">
            <w:pPr>
              <w:pStyle w:val="Default"/>
            </w:pPr>
            <w:r w:rsidRPr="006F05A2">
              <w:t>(3раза)</w:t>
            </w:r>
          </w:p>
        </w:tc>
        <w:tc>
          <w:tcPr>
            <w:tcW w:w="992" w:type="dxa"/>
            <w:gridSpan w:val="2"/>
          </w:tcPr>
          <w:tbl>
            <w:tblPr>
              <w:tblW w:w="96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67"/>
            </w:tblGrid>
            <w:tr w:rsidR="00F12027" w:rsidTr="00F43AAB">
              <w:trPr>
                <w:trHeight w:val="109"/>
              </w:trPr>
              <w:tc>
                <w:tcPr>
                  <w:tcW w:w="967" w:type="dxa"/>
                </w:tcPr>
                <w:p w:rsidR="00F12027" w:rsidRPr="00185FE1" w:rsidRDefault="00F12027" w:rsidP="00F43AAB">
                  <w:pPr>
                    <w:pStyle w:val="Default"/>
                    <w:ind w:left="-74"/>
                    <w:rPr>
                      <w:sz w:val="16"/>
                      <w:szCs w:val="16"/>
                    </w:rPr>
                  </w:pPr>
                  <w:r w:rsidRPr="00185FE1">
                    <w:rPr>
                      <w:sz w:val="16"/>
                      <w:szCs w:val="16"/>
                    </w:rPr>
                    <w:t>Умере</w:t>
                  </w:r>
                  <w:r w:rsidR="00185FE1">
                    <w:rPr>
                      <w:sz w:val="16"/>
                      <w:szCs w:val="16"/>
                    </w:rPr>
                    <w:t>н</w:t>
                  </w:r>
                  <w:r w:rsidRPr="00185FE1">
                    <w:rPr>
                      <w:sz w:val="16"/>
                      <w:szCs w:val="16"/>
                    </w:rPr>
                    <w:t>н</w:t>
                  </w:r>
                  <w:r w:rsidR="00F43AAB" w:rsidRPr="00185FE1">
                    <w:rPr>
                      <w:sz w:val="16"/>
                      <w:szCs w:val="16"/>
                    </w:rPr>
                    <w:t>ый</w:t>
                  </w:r>
                  <w:r w:rsidRPr="00185FE1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F12027" w:rsidRDefault="00F12027" w:rsidP="00C53846">
            <w:pPr>
              <w:pStyle w:val="Default"/>
            </w:pPr>
          </w:p>
        </w:tc>
        <w:tc>
          <w:tcPr>
            <w:tcW w:w="3119" w:type="dxa"/>
            <w:gridSpan w:val="2"/>
          </w:tcPr>
          <w:p w:rsidR="00F12027" w:rsidRPr="006F05A2" w:rsidRDefault="00F12027" w:rsidP="002D0D94">
            <w:pPr>
              <w:pStyle w:val="Default"/>
            </w:pPr>
            <w:r w:rsidRPr="006F05A2">
              <w:t xml:space="preserve">На слова: «Вышло солнышко из-за речки, разбросало золотые колечки. Кто за речку пойдет, тот колечко найдет», — дети передвигаются свободно по </w:t>
            </w:r>
            <w:r w:rsidR="002D0D94" w:rsidRPr="006F05A2">
              <w:t>площадке</w:t>
            </w:r>
            <w:r w:rsidRPr="006F05A2">
              <w:t xml:space="preserve"> врассыпную. Насчет «1, 2, 3 — беги!», — строятся в 3 круга, по заранее определенному центру. Обручи разбрасывать как можно дальше</w:t>
            </w:r>
            <w:r w:rsidR="006F05A2">
              <w:t>.</w:t>
            </w:r>
          </w:p>
        </w:tc>
      </w:tr>
      <w:tr w:rsidR="00B622DF" w:rsidTr="006F05A2">
        <w:tc>
          <w:tcPr>
            <w:tcW w:w="4928" w:type="dxa"/>
          </w:tcPr>
          <w:p w:rsidR="00B622DF" w:rsidRPr="00236048" w:rsidRDefault="00B622DF" w:rsidP="00C53846">
            <w:pPr>
              <w:pStyle w:val="Default"/>
              <w:rPr>
                <w:i/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Физинструктор</w:t>
            </w:r>
            <w:proofErr w:type="spellEnd"/>
            <w:r>
              <w:rPr>
                <w:sz w:val="23"/>
                <w:szCs w:val="23"/>
              </w:rPr>
              <w:t xml:space="preserve">: </w:t>
            </w:r>
            <w:r w:rsidRPr="00236048">
              <w:rPr>
                <w:i/>
                <w:sz w:val="23"/>
                <w:szCs w:val="23"/>
              </w:rPr>
              <w:t xml:space="preserve">ребята, вспомните и обратите </w:t>
            </w:r>
            <w:proofErr w:type="gramStart"/>
            <w:r w:rsidRPr="00236048">
              <w:rPr>
                <w:i/>
                <w:sz w:val="23"/>
                <w:szCs w:val="23"/>
              </w:rPr>
              <w:t>внимание</w:t>
            </w:r>
            <w:proofErr w:type="gramEnd"/>
            <w:r w:rsidRPr="00236048">
              <w:rPr>
                <w:i/>
                <w:sz w:val="23"/>
                <w:szCs w:val="23"/>
              </w:rPr>
              <w:t xml:space="preserve"> как выглядят ракетки? Ответы детей:</w:t>
            </w:r>
          </w:p>
          <w:p w:rsidR="00B622DF" w:rsidRPr="00236048" w:rsidRDefault="00B622DF" w:rsidP="00C53846">
            <w:pPr>
              <w:pStyle w:val="Default"/>
              <w:rPr>
                <w:i/>
                <w:sz w:val="23"/>
                <w:szCs w:val="23"/>
              </w:rPr>
            </w:pPr>
            <w:r w:rsidRPr="00236048">
              <w:rPr>
                <w:i/>
                <w:sz w:val="23"/>
                <w:szCs w:val="23"/>
              </w:rPr>
              <w:t>- одна сторона красная – тонка;</w:t>
            </w:r>
          </w:p>
          <w:p w:rsidR="00B622DF" w:rsidRPr="00236048" w:rsidRDefault="00B622DF" w:rsidP="00C53846">
            <w:pPr>
              <w:pStyle w:val="Default"/>
              <w:rPr>
                <w:i/>
                <w:sz w:val="23"/>
                <w:szCs w:val="23"/>
              </w:rPr>
            </w:pPr>
            <w:r w:rsidRPr="00236048">
              <w:rPr>
                <w:i/>
                <w:sz w:val="23"/>
                <w:szCs w:val="23"/>
              </w:rPr>
              <w:t>-другая черная – более толстая</w:t>
            </w:r>
          </w:p>
          <w:p w:rsidR="00B622DF" w:rsidRDefault="00B622DF" w:rsidP="00C1434E">
            <w:pPr>
              <w:pStyle w:val="Default"/>
              <w:rPr>
                <w:sz w:val="23"/>
                <w:szCs w:val="23"/>
              </w:rPr>
            </w:pPr>
            <w:r w:rsidRPr="00236048">
              <w:rPr>
                <w:i/>
                <w:sz w:val="23"/>
                <w:szCs w:val="23"/>
              </w:rPr>
              <w:t>Я предлагаю вам разделиться на две команды, а делиться мы будем расчетом</w:t>
            </w:r>
            <w:r w:rsidR="00C1434E" w:rsidRPr="00236048">
              <w:rPr>
                <w:i/>
                <w:sz w:val="23"/>
                <w:szCs w:val="23"/>
              </w:rPr>
              <w:t>:</w:t>
            </w:r>
            <w:r w:rsidR="00C1434E">
              <w:rPr>
                <w:sz w:val="23"/>
                <w:szCs w:val="23"/>
              </w:rPr>
              <w:t xml:space="preserve"> «первый», «второй». У кого первый номе</w:t>
            </w:r>
            <w:proofErr w:type="gramStart"/>
            <w:r w:rsidR="00C1434E">
              <w:rPr>
                <w:sz w:val="23"/>
                <w:szCs w:val="23"/>
              </w:rPr>
              <w:t>р-</w:t>
            </w:r>
            <w:proofErr w:type="gramEnd"/>
            <w:r w:rsidR="00C1434E">
              <w:rPr>
                <w:sz w:val="23"/>
                <w:szCs w:val="23"/>
              </w:rPr>
              <w:t xml:space="preserve"> поверните ракетку красной стороной, вторые номера- черной.</w:t>
            </w:r>
          </w:p>
        </w:tc>
        <w:tc>
          <w:tcPr>
            <w:tcW w:w="992" w:type="dxa"/>
          </w:tcPr>
          <w:p w:rsidR="00B622DF" w:rsidRDefault="00C1434E" w:rsidP="00A7020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мин.</w:t>
            </w:r>
          </w:p>
        </w:tc>
        <w:tc>
          <w:tcPr>
            <w:tcW w:w="992" w:type="dxa"/>
            <w:gridSpan w:val="2"/>
          </w:tcPr>
          <w:p w:rsidR="00B622DF" w:rsidRDefault="00B622DF" w:rsidP="00EE78C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gridSpan w:val="2"/>
          </w:tcPr>
          <w:p w:rsidR="00B622DF" w:rsidRDefault="00C1434E" w:rsidP="00C143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Дети производят расчет на «первый», «второй», делая шаг вперед и поднимая руку с ракеткой. У кого первый номер - повернуть ракетку красной стороной, вторые номер</w:t>
            </w:r>
            <w:proofErr w:type="gramStart"/>
            <w:r>
              <w:rPr>
                <w:sz w:val="23"/>
                <w:szCs w:val="23"/>
              </w:rPr>
              <w:t>а-</w:t>
            </w:r>
            <w:proofErr w:type="gramEnd"/>
            <w:r>
              <w:rPr>
                <w:sz w:val="23"/>
                <w:szCs w:val="23"/>
              </w:rPr>
              <w:t xml:space="preserve"> черной.</w:t>
            </w:r>
          </w:p>
        </w:tc>
      </w:tr>
      <w:tr w:rsidR="00C1434E" w:rsidTr="006F05A2">
        <w:tc>
          <w:tcPr>
            <w:tcW w:w="4928" w:type="dxa"/>
          </w:tcPr>
          <w:p w:rsidR="00C1434E" w:rsidRDefault="00236048" w:rsidP="00C538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C1434E">
              <w:rPr>
                <w:sz w:val="23"/>
                <w:szCs w:val="23"/>
              </w:rPr>
              <w:t xml:space="preserve">ерестроение детей в две колонны. </w:t>
            </w:r>
          </w:p>
          <w:p w:rsidR="00C1434E" w:rsidRDefault="00C1434E" w:rsidP="00C53846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Физинструктор</w:t>
            </w:r>
            <w:proofErr w:type="spellEnd"/>
            <w:r>
              <w:rPr>
                <w:sz w:val="23"/>
                <w:szCs w:val="23"/>
              </w:rPr>
              <w:t xml:space="preserve">: дети не забывайте про технику безопасности. Встань и разомкнитесь так, </w:t>
            </w:r>
            <w:proofErr w:type="gramStart"/>
            <w:r>
              <w:rPr>
                <w:sz w:val="23"/>
                <w:szCs w:val="23"/>
              </w:rPr>
              <w:t>что бы вы не мешали</w:t>
            </w:r>
            <w:proofErr w:type="gramEnd"/>
            <w:r>
              <w:rPr>
                <w:sz w:val="23"/>
                <w:szCs w:val="23"/>
              </w:rPr>
              <w:t xml:space="preserve"> во время выполнения упражнений друг другу.</w:t>
            </w:r>
          </w:p>
        </w:tc>
        <w:tc>
          <w:tcPr>
            <w:tcW w:w="992" w:type="dxa"/>
          </w:tcPr>
          <w:p w:rsidR="00C1434E" w:rsidRDefault="00C1434E" w:rsidP="00A7020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мин.</w:t>
            </w:r>
          </w:p>
        </w:tc>
        <w:tc>
          <w:tcPr>
            <w:tcW w:w="992" w:type="dxa"/>
            <w:gridSpan w:val="2"/>
          </w:tcPr>
          <w:p w:rsidR="00C1434E" w:rsidRPr="00185FE1" w:rsidRDefault="00C1434E" w:rsidP="00EE78C4">
            <w:pPr>
              <w:pStyle w:val="Default"/>
              <w:rPr>
                <w:sz w:val="16"/>
                <w:szCs w:val="16"/>
              </w:rPr>
            </w:pPr>
            <w:r w:rsidRPr="00185FE1">
              <w:rPr>
                <w:sz w:val="16"/>
                <w:szCs w:val="16"/>
              </w:rPr>
              <w:t xml:space="preserve">Умеренный </w:t>
            </w:r>
          </w:p>
        </w:tc>
        <w:tc>
          <w:tcPr>
            <w:tcW w:w="3119" w:type="dxa"/>
            <w:gridSpan w:val="2"/>
          </w:tcPr>
          <w:p w:rsidR="00C1434E" w:rsidRDefault="00C1434E" w:rsidP="00C1434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Перестраиваться с соблюдением расстояния </w:t>
            </w:r>
            <w:proofErr w:type="gramStart"/>
            <w:r>
              <w:rPr>
                <w:sz w:val="23"/>
                <w:szCs w:val="23"/>
              </w:rPr>
              <w:t>между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друг</w:t>
            </w:r>
            <w:proofErr w:type="gramEnd"/>
            <w:r>
              <w:rPr>
                <w:sz w:val="23"/>
                <w:szCs w:val="23"/>
              </w:rPr>
              <w:t xml:space="preserve"> другом (на вытянутые руки).</w:t>
            </w:r>
          </w:p>
        </w:tc>
      </w:tr>
      <w:tr w:rsidR="00C53846" w:rsidTr="00F43AAB">
        <w:tc>
          <w:tcPr>
            <w:tcW w:w="10031" w:type="dxa"/>
            <w:gridSpan w:val="6"/>
          </w:tcPr>
          <w:tbl>
            <w:tblPr>
              <w:tblW w:w="949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498"/>
            </w:tblGrid>
            <w:tr w:rsidR="00C53846" w:rsidRPr="00F25839" w:rsidTr="00C1434E">
              <w:trPr>
                <w:trHeight w:val="88"/>
              </w:trPr>
              <w:tc>
                <w:tcPr>
                  <w:tcW w:w="9498" w:type="dxa"/>
                </w:tcPr>
                <w:p w:rsidR="00C53846" w:rsidRPr="00F25839" w:rsidRDefault="00C53846" w:rsidP="00C1434E">
                  <w:pPr>
                    <w:pStyle w:val="Default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F25839">
                    <w:rPr>
                      <w:b/>
                      <w:bCs/>
                      <w:i/>
                      <w:iCs/>
                      <w:color w:val="auto"/>
                      <w:sz w:val="22"/>
                      <w:szCs w:val="22"/>
                    </w:rPr>
                    <w:t>II. Основная часть</w:t>
                  </w:r>
                </w:p>
              </w:tc>
            </w:tr>
          </w:tbl>
          <w:p w:rsidR="00C53846" w:rsidRPr="00F25839" w:rsidRDefault="00C53846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F43AAB" w:rsidTr="00185FE1">
        <w:tc>
          <w:tcPr>
            <w:tcW w:w="4928" w:type="dxa"/>
          </w:tcPr>
          <w:p w:rsidR="00236048" w:rsidRPr="00236048" w:rsidRDefault="00236048" w:rsidP="00236048">
            <w:pPr>
              <w:pStyle w:val="Default"/>
              <w:rPr>
                <w:b/>
                <w:i/>
                <w:color w:val="auto"/>
              </w:rPr>
            </w:pPr>
            <w:proofErr w:type="spellStart"/>
            <w:r w:rsidRPr="00236048">
              <w:rPr>
                <w:b/>
                <w:i/>
                <w:color w:val="auto"/>
              </w:rPr>
              <w:t>Физинструктор</w:t>
            </w:r>
            <w:proofErr w:type="spellEnd"/>
            <w:r w:rsidRPr="00236048">
              <w:rPr>
                <w:b/>
                <w:i/>
                <w:color w:val="auto"/>
              </w:rPr>
              <w:t>:</w:t>
            </w:r>
          </w:p>
          <w:p w:rsidR="00236048" w:rsidRPr="00236048" w:rsidRDefault="00236048" w:rsidP="00236048">
            <w:pPr>
              <w:pStyle w:val="Default"/>
              <w:rPr>
                <w:i/>
              </w:rPr>
            </w:pPr>
            <w:r w:rsidRPr="00236048">
              <w:rPr>
                <w:i/>
                <w:color w:val="auto"/>
              </w:rPr>
              <w:t>А сейчас внимание!</w:t>
            </w:r>
            <w:r w:rsidRPr="00236048">
              <w:rPr>
                <w:i/>
              </w:rPr>
              <w:t xml:space="preserve"> Раз, два, три, четыре, пять. Начинаем мы считать </w:t>
            </w:r>
          </w:p>
          <w:p w:rsidR="00236048" w:rsidRPr="00236048" w:rsidRDefault="00236048" w:rsidP="00236048">
            <w:pPr>
              <w:pStyle w:val="Default"/>
              <w:rPr>
                <w:i/>
              </w:rPr>
            </w:pPr>
            <w:r w:rsidRPr="00236048">
              <w:rPr>
                <w:i/>
              </w:rPr>
              <w:lastRenderedPageBreak/>
              <w:t xml:space="preserve">Кто здоровым хочет стать, приглашаем поиграть. </w:t>
            </w:r>
          </w:p>
          <w:p w:rsidR="00236048" w:rsidRDefault="00236048" w:rsidP="00236048">
            <w:pPr>
              <w:pStyle w:val="Default"/>
              <w:rPr>
                <w:sz w:val="23"/>
                <w:szCs w:val="23"/>
              </w:rPr>
            </w:pPr>
            <w:r w:rsidRPr="00F25839">
              <w:rPr>
                <w:b/>
                <w:color w:val="auto"/>
                <w:sz w:val="22"/>
                <w:szCs w:val="22"/>
              </w:rPr>
              <w:t xml:space="preserve"> </w:t>
            </w:r>
            <w:r w:rsidR="00C1434E" w:rsidRPr="00F25839">
              <w:rPr>
                <w:b/>
                <w:color w:val="auto"/>
                <w:sz w:val="22"/>
                <w:szCs w:val="22"/>
              </w:rPr>
              <w:t>ОРУ</w:t>
            </w:r>
            <w:r>
              <w:rPr>
                <w:b/>
                <w:color w:val="auto"/>
                <w:sz w:val="22"/>
                <w:szCs w:val="22"/>
              </w:rPr>
              <w:t xml:space="preserve">  -  и</w:t>
            </w:r>
            <w:r w:rsidRPr="00236048">
              <w:rPr>
                <w:b/>
                <w:color w:val="auto"/>
                <w:sz w:val="22"/>
                <w:szCs w:val="22"/>
              </w:rPr>
              <w:t>/у.</w:t>
            </w:r>
            <w:r w:rsidRPr="00236048">
              <w:rPr>
                <w:b/>
                <w:sz w:val="23"/>
                <w:szCs w:val="23"/>
              </w:rPr>
              <w:t xml:space="preserve"> «Ровным кругом»</w:t>
            </w:r>
            <w:r>
              <w:rPr>
                <w:sz w:val="23"/>
                <w:szCs w:val="23"/>
              </w:rPr>
              <w:t xml:space="preserve"> </w:t>
            </w:r>
          </w:p>
          <w:p w:rsidR="00236048" w:rsidRPr="00236048" w:rsidRDefault="00236048" w:rsidP="00C538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Дети идут по кругу, повторяя: «Ровным кругом друг за другом мы идем за шагом шаг. Стой на месте! Дружно вместе сделаем вот так»: </w:t>
            </w:r>
          </w:p>
          <w:p w:rsidR="00236048" w:rsidRDefault="00236048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501259" w:rsidRDefault="00F25839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1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И.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. –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о</w:t>
            </w:r>
            <w:proofErr w:type="gramStart"/>
            <w:r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тойка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в правой руке ракетка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1 – </w:t>
            </w:r>
            <w:r w:rsidR="00501259">
              <w:rPr>
                <w:color w:val="auto"/>
                <w:sz w:val="22"/>
                <w:szCs w:val="22"/>
                <w:shd w:val="clear" w:color="auto" w:fill="FFFFFF"/>
              </w:rPr>
              <w:t xml:space="preserve">2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одновременно руки вверх из правой руки переложить в</w:t>
            </w:r>
            <w:r w:rsidR="00501259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левую </w:t>
            </w:r>
            <w:r w:rsidR="00501259">
              <w:rPr>
                <w:color w:val="auto"/>
                <w:sz w:val="22"/>
                <w:szCs w:val="22"/>
                <w:shd w:val="clear" w:color="auto" w:fill="FFFFFF"/>
              </w:rPr>
              <w:t xml:space="preserve"> руку;</w:t>
            </w:r>
          </w:p>
          <w:p w:rsidR="00F25839" w:rsidRDefault="00501259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3-4 - опустить руки </w:t>
            </w:r>
            <w:r w:rsidR="00F25839" w:rsidRPr="00F25839">
              <w:rPr>
                <w:color w:val="auto"/>
                <w:sz w:val="22"/>
                <w:szCs w:val="22"/>
                <w:shd w:val="clear" w:color="auto" w:fill="FFFFFF"/>
              </w:rPr>
              <w:t>в</w:t>
            </w:r>
            <w:r w:rsidR="00F25839">
              <w:rPr>
                <w:color w:val="auto"/>
                <w:sz w:val="22"/>
                <w:szCs w:val="22"/>
                <w:shd w:val="clear" w:color="auto" w:fill="FFFFFF"/>
              </w:rPr>
              <w:t>низ.</w:t>
            </w: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Тоже левой рукой.</w:t>
            </w:r>
          </w:p>
          <w:p w:rsidR="00F43AAB" w:rsidRDefault="00501259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="00F25839" w:rsidRPr="00F25839">
              <w:rPr>
                <w:color w:val="auto"/>
                <w:sz w:val="22"/>
                <w:szCs w:val="22"/>
              </w:rPr>
              <w:br/>
            </w:r>
            <w:r w:rsidR="00F43AAB">
              <w:rPr>
                <w:color w:val="auto"/>
                <w:sz w:val="22"/>
                <w:szCs w:val="22"/>
                <w:shd w:val="clear" w:color="auto" w:fill="FFFFFF"/>
              </w:rPr>
              <w:t>2.</w:t>
            </w:r>
            <w:r w:rsidR="00F25839"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 И.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proofErr w:type="gramStart"/>
            <w:r w:rsidR="00F25839"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="00F43AAB">
              <w:rPr>
                <w:color w:val="auto"/>
                <w:sz w:val="22"/>
                <w:szCs w:val="22"/>
                <w:shd w:val="clear" w:color="auto" w:fill="FFFFFF"/>
              </w:rPr>
              <w:t>н</w:t>
            </w:r>
            <w:proofErr w:type="gramEnd"/>
            <w:r w:rsidR="00F43AAB">
              <w:rPr>
                <w:color w:val="auto"/>
                <w:sz w:val="22"/>
                <w:szCs w:val="22"/>
                <w:shd w:val="clear" w:color="auto" w:fill="FFFFFF"/>
              </w:rPr>
              <w:t xml:space="preserve">оги на ширине плеч. Руки в стороны. </w:t>
            </w:r>
            <w:r w:rsidR="00236048">
              <w:rPr>
                <w:color w:val="auto"/>
                <w:sz w:val="22"/>
                <w:szCs w:val="22"/>
                <w:shd w:val="clear" w:color="auto" w:fill="FFFFFF"/>
              </w:rPr>
              <w:t xml:space="preserve"> На 1-2-3-4 -в</w:t>
            </w:r>
            <w:r w:rsidR="00236048">
              <w:rPr>
                <w:sz w:val="23"/>
                <w:szCs w:val="23"/>
              </w:rPr>
              <w:t xml:space="preserve">ращают кисть руки с ракеткой </w:t>
            </w:r>
            <w:r w:rsidR="00F43AAB">
              <w:rPr>
                <w:color w:val="auto"/>
                <w:sz w:val="22"/>
                <w:szCs w:val="22"/>
                <w:shd w:val="clear" w:color="auto" w:fill="FFFFFF"/>
              </w:rPr>
              <w:t>в правой руке</w:t>
            </w:r>
            <w:r w:rsidR="00236048">
              <w:rPr>
                <w:color w:val="auto"/>
                <w:sz w:val="22"/>
                <w:szCs w:val="22"/>
                <w:shd w:val="clear" w:color="auto" w:fill="FFFFFF"/>
              </w:rPr>
              <w:t>, затем переложить в левую руку</w:t>
            </w:r>
            <w:r w:rsidR="00F43AAB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</w:p>
          <w:p w:rsidR="00F43AAB" w:rsidRDefault="00236048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  <w:p w:rsidR="00185FE1" w:rsidRDefault="00F25839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3. И.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. – стойка ноги 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широко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 xml:space="preserve">обе 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руки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 xml:space="preserve"> вверх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удерживая ракетку.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1 – наклон вперед.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2 – И.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  <w:p w:rsidR="00185FE1" w:rsidRDefault="00F25839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4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 И.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proofErr w:type="gramStart"/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proofErr w:type="gramEnd"/>
            <w:r w:rsidR="00185FE1">
              <w:rPr>
                <w:color w:val="auto"/>
                <w:sz w:val="22"/>
                <w:szCs w:val="22"/>
                <w:shd w:val="clear" w:color="auto" w:fill="FFFFFF"/>
              </w:rPr>
              <w:t>ятки вместе, носки врозь, ракетку удерживаем обеими руками.</w:t>
            </w:r>
          </w:p>
          <w:p w:rsidR="00185FE1" w:rsidRDefault="00185FE1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1-2 присесть руки с ракеткой вывести вперед.</w:t>
            </w:r>
          </w:p>
          <w:p w:rsidR="00185FE1" w:rsidRDefault="00185FE1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3-4 – И.п.</w:t>
            </w:r>
            <w:r w:rsidR="00F25839" w:rsidRPr="00F25839">
              <w:rPr>
                <w:color w:val="auto"/>
                <w:sz w:val="22"/>
                <w:szCs w:val="22"/>
                <w:shd w:val="clear" w:color="auto" w:fill="FFFFFF"/>
              </w:rPr>
              <w:t> </w:t>
            </w:r>
          </w:p>
          <w:p w:rsidR="00185FE1" w:rsidRDefault="00185FE1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0174B7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5. И.п. ноги вместе, коленями зажать ракетку, руки на поясе.</w:t>
            </w:r>
          </w:p>
          <w:p w:rsidR="000174B7" w:rsidRDefault="000174B7" w:rsidP="00C53846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Выполнить прыжки.</w:t>
            </w:r>
          </w:p>
          <w:p w:rsidR="00C53846" w:rsidRPr="00F25839" w:rsidRDefault="00F25839" w:rsidP="000174B7">
            <w:pPr>
              <w:pStyle w:val="Default"/>
              <w:rPr>
                <w:color w:val="auto"/>
                <w:sz w:val="22"/>
                <w:szCs w:val="22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При наклоне вперед обратить внимание на колени, руками коснуться пола.</w:t>
            </w:r>
            <w:r w:rsidR="000174B7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 6 раз</w:t>
            </w: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F43AA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C53846" w:rsidRDefault="00F43AAB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6-8 раз.</w:t>
            </w: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5 раз.</w:t>
            </w: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185FE1" w:rsidRDefault="00185FE1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6 раз.</w:t>
            </w:r>
          </w:p>
          <w:p w:rsidR="000174B7" w:rsidRDefault="000174B7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0174B7" w:rsidRDefault="000174B7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0174B7" w:rsidRDefault="000174B7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0174B7" w:rsidRDefault="000174B7" w:rsidP="00F43AAB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0174B7" w:rsidRPr="00F25839" w:rsidRDefault="000174B7" w:rsidP="00F43AAB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2 подхода по 8 раз.</w:t>
            </w:r>
          </w:p>
        </w:tc>
        <w:tc>
          <w:tcPr>
            <w:tcW w:w="1134" w:type="dxa"/>
            <w:gridSpan w:val="3"/>
          </w:tcPr>
          <w:p w:rsidR="00C53846" w:rsidRPr="00185FE1" w:rsidRDefault="00F43AAB" w:rsidP="00F43AAB">
            <w:pPr>
              <w:pStyle w:val="Default"/>
              <w:ind w:left="-108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lastRenderedPageBreak/>
              <w:t>Умеренный</w:t>
            </w: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43AAB" w:rsidRDefault="00F43AAB" w:rsidP="00C53846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t>Быстрый</w:t>
            </w: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185FE1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185FE1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t>Б</w:t>
            </w:r>
            <w:r w:rsidR="00185FE1" w:rsidRPr="00185FE1">
              <w:rPr>
                <w:color w:val="auto"/>
                <w:sz w:val="16"/>
                <w:szCs w:val="16"/>
              </w:rPr>
              <w:t>ыстрый</w:t>
            </w:r>
          </w:p>
          <w:p w:rsidR="000174B7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0174B7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0174B7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0174B7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0174B7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0174B7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0174B7" w:rsidRPr="00185FE1" w:rsidRDefault="000174B7" w:rsidP="00C53846">
            <w:pPr>
              <w:pStyle w:val="Default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t>Быстрый</w:t>
            </w:r>
            <w:r>
              <w:rPr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65"/>
            </w:tblGrid>
            <w:tr w:rsidR="00C53846" w:rsidRPr="00F25839" w:rsidTr="00501259">
              <w:trPr>
                <w:trHeight w:val="805"/>
              </w:trPr>
              <w:tc>
                <w:tcPr>
                  <w:tcW w:w="3065" w:type="dxa"/>
                </w:tcPr>
                <w:p w:rsidR="00236048" w:rsidRDefault="00236048" w:rsidP="00236048">
                  <w:pPr>
                    <w:pStyle w:val="Default"/>
                    <w:ind w:left="-74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 xml:space="preserve"> </w:t>
                  </w:r>
                </w:p>
                <w:p w:rsidR="00236048" w:rsidRDefault="00236048" w:rsidP="00236048">
                  <w:pPr>
                    <w:pStyle w:val="Default"/>
                    <w:ind w:left="-74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Ведущий первый воспитатель, затем </w:t>
                  </w:r>
                  <w:proofErr w:type="spellStart"/>
                  <w:r>
                    <w:rPr>
                      <w:sz w:val="23"/>
                      <w:szCs w:val="23"/>
                    </w:rPr>
                    <w:lastRenderedPageBreak/>
                    <w:t>физинструктор</w:t>
                  </w:r>
                  <w:proofErr w:type="spellEnd"/>
                  <w:r>
                    <w:rPr>
                      <w:sz w:val="23"/>
                      <w:szCs w:val="23"/>
                    </w:rPr>
                    <w:t>, потом предложить придумать движения детям</w:t>
                  </w:r>
                  <w:r w:rsidR="009E5C87">
                    <w:rPr>
                      <w:sz w:val="23"/>
                      <w:szCs w:val="23"/>
                    </w:rPr>
                    <w:t>.</w:t>
                  </w:r>
                </w:p>
                <w:p w:rsidR="00236048" w:rsidRPr="00236048" w:rsidRDefault="009E5C87" w:rsidP="009E5C87">
                  <w:pPr>
                    <w:pStyle w:val="Default"/>
                    <w:ind w:left="-74"/>
                    <w:rPr>
                      <w:color w:val="auto"/>
                      <w:sz w:val="22"/>
                      <w:szCs w:val="22"/>
                    </w:rPr>
                  </w:pPr>
                  <w:r>
                    <w:rPr>
                      <w:sz w:val="23"/>
                      <w:szCs w:val="23"/>
                    </w:rPr>
                    <w:t xml:space="preserve">  </w:t>
                  </w:r>
                </w:p>
                <w:p w:rsidR="00236048" w:rsidRDefault="00236048" w:rsidP="00236048">
                  <w:pPr>
                    <w:pStyle w:val="Default"/>
                    <w:ind w:left="-74"/>
                    <w:rPr>
                      <w:color w:val="auto"/>
                      <w:sz w:val="22"/>
                      <w:szCs w:val="22"/>
                      <w:shd w:val="clear" w:color="auto" w:fill="FFFFFF"/>
                    </w:rPr>
                  </w:pPr>
                </w:p>
                <w:p w:rsidR="00236048" w:rsidRDefault="00236048" w:rsidP="00236048">
                  <w:pPr>
                    <w:pStyle w:val="Default"/>
                    <w:ind w:left="-74"/>
                    <w:rPr>
                      <w:color w:val="auto"/>
                      <w:sz w:val="22"/>
                      <w:szCs w:val="22"/>
                      <w:shd w:val="clear" w:color="auto" w:fill="FFFFFF"/>
                    </w:rPr>
                  </w:pPr>
                </w:p>
                <w:p w:rsidR="00C53846" w:rsidRPr="00F25839" w:rsidRDefault="00501259" w:rsidP="00236048">
                  <w:pPr>
                    <w:pStyle w:val="Default"/>
                    <w:ind w:left="-74"/>
                    <w:rPr>
                      <w:color w:val="auto"/>
                      <w:sz w:val="22"/>
                      <w:szCs w:val="22"/>
                    </w:rPr>
                  </w:pPr>
                  <w:r>
                    <w:rPr>
                      <w:color w:val="auto"/>
                      <w:sz w:val="22"/>
                      <w:szCs w:val="22"/>
                      <w:shd w:val="clear" w:color="auto" w:fill="FFFFFF"/>
                    </w:rPr>
                    <w:t>Во время передачи ракетки подняться на носочки.</w:t>
                  </w:r>
                  <w:r w:rsidR="00F25839" w:rsidRPr="00F25839">
                    <w:rPr>
                      <w:color w:val="auto"/>
                      <w:sz w:val="22"/>
                      <w:szCs w:val="22"/>
                    </w:rPr>
                    <w:br/>
                  </w:r>
                </w:p>
              </w:tc>
            </w:tr>
          </w:tbl>
          <w:p w:rsidR="00C53846" w:rsidRDefault="009E5C87" w:rsidP="00185FE1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 </w:t>
            </w: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9E5C87" w:rsidP="00185FE1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Держать спину ровной, акцентировать внимание на движение только кистью.</w:t>
            </w: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Выполняя наклон вперед колени не сгибать.</w:t>
            </w: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185FE1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185FE1" w:rsidRDefault="000174B7" w:rsidP="00185FE1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Колени развести в стороны, спина прямая.</w:t>
            </w:r>
          </w:p>
          <w:p w:rsidR="000174B7" w:rsidRDefault="000174B7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0174B7" w:rsidRDefault="000174B7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0174B7" w:rsidRDefault="000174B7" w:rsidP="00185FE1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0174B7" w:rsidRPr="00F25839" w:rsidRDefault="000174B7" w:rsidP="00185FE1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Мягко приземляться на носки, чередовать прыжки с дыхательным упражнением.</w:t>
            </w:r>
          </w:p>
        </w:tc>
      </w:tr>
      <w:tr w:rsidR="00C1434E" w:rsidTr="00185FE1">
        <w:tc>
          <w:tcPr>
            <w:tcW w:w="4928" w:type="dxa"/>
          </w:tcPr>
          <w:tbl>
            <w:tblPr>
              <w:tblW w:w="96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20"/>
              <w:gridCol w:w="4820"/>
            </w:tblGrid>
            <w:tr w:rsidR="000174B7" w:rsidTr="000174B7">
              <w:trPr>
                <w:trHeight w:val="1627"/>
              </w:trPr>
              <w:tc>
                <w:tcPr>
                  <w:tcW w:w="4820" w:type="dxa"/>
                </w:tcPr>
                <w:p w:rsidR="00EE78C4" w:rsidRPr="00EE78C4" w:rsidRDefault="00EE78C4" w:rsidP="000174B7">
                  <w:pPr>
                    <w:pStyle w:val="Default"/>
                    <w:ind w:left="-108"/>
                    <w:rPr>
                      <w:i/>
                    </w:rPr>
                  </w:pPr>
                  <w:proofErr w:type="spellStart"/>
                  <w:r>
                    <w:lastRenderedPageBreak/>
                    <w:t>Физинструктор</w:t>
                  </w:r>
                  <w:proofErr w:type="spellEnd"/>
                  <w:r>
                    <w:t xml:space="preserve">: </w:t>
                  </w:r>
                  <w:r w:rsidRPr="00EE78C4">
                    <w:rPr>
                      <w:i/>
                    </w:rPr>
                    <w:t>Ребята, я хочу обратить ваше внимание, если кто забыл,</w:t>
                  </w:r>
                  <w:r w:rsidRPr="00EE78C4">
                    <w:rPr>
                      <w:i/>
                      <w:szCs w:val="28"/>
                    </w:rPr>
                    <w:t xml:space="preserve"> что игра в теннис  была без определённых правил. Играли ракетками со струнами, похожими на ракетки из большого тенниса на открытом воздухе. Потом перешли в помещение. Сначала играли на полу, потом на двух столах, которые стояли на расстоянии друг от друга, потом два стола сдвинули, между ними натянули сетку. В России появился в1860г. В Петербурге. Целлулоидный белый мячик. Прочный и очень лёгкий. Оружие теннисиста - ракетка. Ракетка делается из куска фанеры с ровной и твёрдой поверхностью. На широкой стороне ракетки резиновые накладки с двух сторон.</w:t>
                  </w:r>
                  <w:r>
                    <w:rPr>
                      <w:szCs w:val="28"/>
                    </w:rPr>
                    <w:t xml:space="preserve"> </w:t>
                  </w:r>
                  <w:r w:rsidRPr="00EE78C4">
                    <w:rPr>
                      <w:i/>
                      <w:szCs w:val="28"/>
                    </w:rPr>
                    <w:t xml:space="preserve">Эта игра требует хорошей физической подготовки. Игровые элементы игры помогают хорошему физическому развитию спортсмена. Развивается быстрота, выносливость. Участие в соревнованиях способствует воспитанию </w:t>
                  </w:r>
                  <w:r w:rsidRPr="00EE78C4">
                    <w:rPr>
                      <w:i/>
                      <w:szCs w:val="28"/>
                    </w:rPr>
                    <w:lastRenderedPageBreak/>
                    <w:t>смелости, упорства.</w:t>
                  </w:r>
                  <w:r>
                    <w:rPr>
                      <w:i/>
                      <w:szCs w:val="28"/>
                    </w:rPr>
                    <w:t xml:space="preserve"> Вот и мы сейчас будем развивать свою силу и ловкость.</w:t>
                  </w:r>
                </w:p>
                <w:p w:rsidR="000174B7" w:rsidRPr="000174B7" w:rsidRDefault="000174B7" w:rsidP="000174B7">
                  <w:pPr>
                    <w:pStyle w:val="Default"/>
                    <w:ind w:left="-108"/>
                  </w:pPr>
                  <w:proofErr w:type="gramStart"/>
                  <w:r w:rsidRPr="000174B7">
                    <w:t>1.«ЧЬЕ ЗВЕНО БЫСТРЕЕ ПЕРЕДАСТ РАКЕТКУ?» (разные варианты передачи: сверху; снизу между ног.</w:t>
                  </w:r>
                  <w:proofErr w:type="gramEnd"/>
                </w:p>
                <w:p w:rsidR="000174B7" w:rsidRDefault="000174B7" w:rsidP="000174B7">
                  <w:pPr>
                    <w:pStyle w:val="Default"/>
                    <w:ind w:left="-108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978477" cy="463137"/>
                        <wp:effectExtent l="19050" t="0" r="0" b="0"/>
                        <wp:docPr id="7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b="25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8477" cy="463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206A" w:rsidRDefault="0075206A" w:rsidP="0075206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Спортивная </w:t>
                  </w:r>
                  <w:proofErr w:type="spellStart"/>
                  <w:r>
                    <w:rPr>
                      <w:sz w:val="28"/>
                      <w:szCs w:val="28"/>
                    </w:rPr>
                    <w:t>кричалка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: </w:t>
                  </w:r>
                </w:p>
                <w:p w:rsidR="0075206A" w:rsidRDefault="0075206A" w:rsidP="0075206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«Когда мы едины – мы непобедимы!» </w:t>
                  </w:r>
                </w:p>
                <w:p w:rsidR="0075206A" w:rsidRDefault="0075206A" w:rsidP="000174B7">
                  <w:pPr>
                    <w:pStyle w:val="Default"/>
                    <w:ind w:left="-108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820" w:type="dxa"/>
                </w:tcPr>
                <w:p w:rsidR="000174B7" w:rsidRDefault="000174B7" w:rsidP="000174B7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 xml:space="preserve">1 </w:t>
                  </w:r>
                </w:p>
              </w:tc>
            </w:tr>
          </w:tbl>
          <w:p w:rsidR="00C1434E" w:rsidRDefault="00C1434E" w:rsidP="00C53846">
            <w:pPr>
              <w:pStyle w:val="Default"/>
            </w:pPr>
          </w:p>
        </w:tc>
        <w:tc>
          <w:tcPr>
            <w:tcW w:w="992" w:type="dxa"/>
          </w:tcPr>
          <w:p w:rsidR="00242E0E" w:rsidRDefault="00242E0E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мин.</w:t>
            </w: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EE78C4" w:rsidRDefault="00EE78C4" w:rsidP="00A70200">
            <w:pPr>
              <w:pStyle w:val="Default"/>
              <w:rPr>
                <w:sz w:val="28"/>
                <w:szCs w:val="28"/>
              </w:rPr>
            </w:pPr>
          </w:p>
          <w:p w:rsidR="00C1434E" w:rsidRDefault="000174B7" w:rsidP="00A7020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раза</w:t>
            </w:r>
          </w:p>
        </w:tc>
        <w:tc>
          <w:tcPr>
            <w:tcW w:w="1134" w:type="dxa"/>
            <w:gridSpan w:val="3"/>
          </w:tcPr>
          <w:p w:rsidR="00C1434E" w:rsidRDefault="00242E0E" w:rsidP="00C53846">
            <w:pPr>
              <w:pStyle w:val="Default"/>
            </w:pPr>
            <w:r>
              <w:lastRenderedPageBreak/>
              <w:t>умеренный</w:t>
            </w:r>
          </w:p>
        </w:tc>
        <w:tc>
          <w:tcPr>
            <w:tcW w:w="2977" w:type="dxa"/>
          </w:tcPr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EE78C4" w:rsidRDefault="00EE78C4" w:rsidP="00C53846">
            <w:pPr>
              <w:pStyle w:val="Default"/>
            </w:pPr>
          </w:p>
          <w:p w:rsidR="00C1434E" w:rsidRDefault="000174B7" w:rsidP="00C53846">
            <w:pPr>
              <w:pStyle w:val="Default"/>
            </w:pPr>
            <w:r>
              <w:t>Передавать ракету в руки, не ронять. Если ракетку уронили быстро поднять и продолжить игру.</w:t>
            </w:r>
          </w:p>
          <w:p w:rsidR="0075206A" w:rsidRDefault="0075206A" w:rsidP="00C53846">
            <w:pPr>
              <w:pStyle w:val="Default"/>
            </w:pPr>
          </w:p>
          <w:p w:rsidR="0075206A" w:rsidRDefault="0075206A" w:rsidP="00C53846">
            <w:pPr>
              <w:pStyle w:val="Default"/>
            </w:pPr>
            <w:r>
              <w:t>После игры</w:t>
            </w:r>
          </w:p>
        </w:tc>
      </w:tr>
      <w:tr w:rsidR="00F43AAB" w:rsidTr="00185FE1">
        <w:tc>
          <w:tcPr>
            <w:tcW w:w="4928" w:type="dxa"/>
          </w:tcPr>
          <w:tbl>
            <w:tblPr>
              <w:tblW w:w="48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20"/>
            </w:tblGrid>
            <w:tr w:rsidR="004C7091" w:rsidTr="00242E0E">
              <w:trPr>
                <w:trHeight w:val="702"/>
              </w:trPr>
              <w:tc>
                <w:tcPr>
                  <w:tcW w:w="4820" w:type="dxa"/>
                </w:tcPr>
                <w:p w:rsidR="00242E0E" w:rsidRPr="00242E0E" w:rsidRDefault="00242E0E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lastRenderedPageBreak/>
                    <w:t>2</w:t>
                  </w:r>
                  <w:r w:rsidR="004C7091" w:rsidRPr="00242E0E">
                    <w:t>.</w:t>
                  </w:r>
                  <w:r>
                    <w:t xml:space="preserve">И\У </w:t>
                  </w:r>
                  <w:r w:rsidR="004C7091" w:rsidRPr="00242E0E">
                    <w:t>«ПОДБРОСЬ – ПОЙМАЙ» (</w:t>
                  </w:r>
                  <w:r w:rsidR="004C7091" w:rsidRPr="00242E0E">
                    <w:rPr>
                      <w:sz w:val="28"/>
                      <w:szCs w:val="28"/>
                    </w:rPr>
                    <w:t>подбрасывание теннисного шарика вверх, ловля двумя руками; одной рукой, ловля с приседанием)</w:t>
                  </w:r>
                </w:p>
                <w:p w:rsidR="004C7091" w:rsidRPr="00242E0E" w:rsidRDefault="004C7091">
                  <w:pPr>
                    <w:pStyle w:val="Default"/>
                  </w:pPr>
                  <w:r w:rsidRPr="00242E0E">
                    <w:t xml:space="preserve"> </w:t>
                  </w:r>
                  <w:r w:rsidR="00242E0E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081197" cy="558140"/>
                        <wp:effectExtent l="19050" t="0" r="4653" b="0"/>
                        <wp:docPr id="10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b="920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00" cy="56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C7091" w:rsidRDefault="004C7091" w:rsidP="00C53846">
            <w:pPr>
              <w:pStyle w:val="Default"/>
            </w:pPr>
          </w:p>
        </w:tc>
        <w:tc>
          <w:tcPr>
            <w:tcW w:w="992" w:type="dxa"/>
          </w:tcPr>
          <w:p w:rsidR="004C7091" w:rsidRDefault="00242E0E" w:rsidP="00A70200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3 мин.</w:t>
            </w:r>
          </w:p>
        </w:tc>
        <w:tc>
          <w:tcPr>
            <w:tcW w:w="1134" w:type="dxa"/>
            <w:gridSpan w:val="3"/>
          </w:tcPr>
          <w:p w:rsidR="004C7091" w:rsidRPr="00242E0E" w:rsidRDefault="00242E0E" w:rsidP="00A70200">
            <w:pPr>
              <w:pStyle w:val="Default"/>
            </w:pPr>
            <w:r w:rsidRPr="00242E0E">
              <w:t>быстрый</w:t>
            </w:r>
          </w:p>
        </w:tc>
        <w:tc>
          <w:tcPr>
            <w:tcW w:w="2977" w:type="dxa"/>
          </w:tcPr>
          <w:p w:rsidR="004C7091" w:rsidRDefault="00242E0E" w:rsidP="00A7020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Подбрасывать мяч на среднюю высоту, </w:t>
            </w:r>
            <w:proofErr w:type="gramStart"/>
            <w:r>
              <w:rPr>
                <w:sz w:val="28"/>
                <w:szCs w:val="28"/>
              </w:rPr>
              <w:t>ловить</w:t>
            </w:r>
            <w:proofErr w:type="gramEnd"/>
            <w:r>
              <w:rPr>
                <w:sz w:val="28"/>
                <w:szCs w:val="28"/>
              </w:rPr>
              <w:t xml:space="preserve"> не придавливая мяч.</w:t>
            </w:r>
          </w:p>
        </w:tc>
      </w:tr>
      <w:tr w:rsidR="00F43AAB" w:rsidTr="00185FE1">
        <w:tc>
          <w:tcPr>
            <w:tcW w:w="492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536"/>
            </w:tblGrid>
            <w:tr w:rsidR="004C7091" w:rsidTr="00242E0E">
              <w:trPr>
                <w:trHeight w:val="392"/>
              </w:trPr>
              <w:tc>
                <w:tcPr>
                  <w:tcW w:w="4536" w:type="dxa"/>
                </w:tcPr>
                <w:p w:rsidR="00242E0E" w:rsidRDefault="00242E0E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3. </w:t>
                  </w:r>
                  <w:r w:rsidR="004C7091" w:rsidRPr="00242E0E">
                    <w:rPr>
                      <w:sz w:val="28"/>
                      <w:szCs w:val="28"/>
                    </w:rPr>
                    <w:t>«ПРОЙДИ С МЯЧОМ» (пройти с мячом на ракетке)</w:t>
                  </w:r>
                </w:p>
                <w:p w:rsidR="004C7091" w:rsidRPr="00242E0E" w:rsidRDefault="004C7091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42E0E">
                    <w:rPr>
                      <w:sz w:val="28"/>
                      <w:szCs w:val="28"/>
                    </w:rPr>
                    <w:t xml:space="preserve"> </w:t>
                  </w:r>
                  <w:r w:rsidR="000174B7" w:rsidRPr="00242E0E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134172" cy="605642"/>
                        <wp:effectExtent l="19050" t="0" r="8828" b="0"/>
                        <wp:docPr id="9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252" cy="608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C7091" w:rsidRDefault="004C7091" w:rsidP="00C53846">
            <w:pPr>
              <w:pStyle w:val="Default"/>
            </w:pPr>
          </w:p>
        </w:tc>
        <w:tc>
          <w:tcPr>
            <w:tcW w:w="992" w:type="dxa"/>
          </w:tcPr>
          <w:p w:rsidR="004C7091" w:rsidRDefault="00242E0E" w:rsidP="00A70200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4 раза</w:t>
            </w:r>
          </w:p>
          <w:p w:rsidR="00242E0E" w:rsidRDefault="00242E0E" w:rsidP="00A70200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3 мин.</w:t>
            </w:r>
          </w:p>
        </w:tc>
        <w:tc>
          <w:tcPr>
            <w:tcW w:w="1134" w:type="dxa"/>
            <w:gridSpan w:val="3"/>
          </w:tcPr>
          <w:p w:rsidR="004C7091" w:rsidRPr="00242E0E" w:rsidRDefault="00242E0E" w:rsidP="00A70200">
            <w:pPr>
              <w:pStyle w:val="Default"/>
            </w:pPr>
            <w:r w:rsidRPr="00242E0E">
              <w:t>средний</w:t>
            </w:r>
          </w:p>
        </w:tc>
        <w:tc>
          <w:tcPr>
            <w:tcW w:w="2977" w:type="dxa"/>
          </w:tcPr>
          <w:p w:rsidR="004C7091" w:rsidRDefault="00242E0E" w:rsidP="00A7020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Стараться удержать мяч на середине ракетки, если мяч падает быстро поднять и продолжить движение</w:t>
            </w:r>
          </w:p>
        </w:tc>
      </w:tr>
      <w:tr w:rsidR="004C7091" w:rsidTr="00F43AAB">
        <w:tc>
          <w:tcPr>
            <w:tcW w:w="10031" w:type="dxa"/>
            <w:gridSpan w:val="6"/>
          </w:tcPr>
          <w:tbl>
            <w:tblPr>
              <w:tblW w:w="992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923"/>
            </w:tblGrid>
            <w:tr w:rsidR="004C7091" w:rsidTr="00242E0E">
              <w:trPr>
                <w:trHeight w:val="88"/>
              </w:trPr>
              <w:tc>
                <w:tcPr>
                  <w:tcW w:w="9923" w:type="dxa"/>
                </w:tcPr>
                <w:p w:rsidR="004C7091" w:rsidRPr="00242E0E" w:rsidRDefault="004C7091" w:rsidP="00242E0E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242E0E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III. Заключительная часть</w:t>
                  </w:r>
                </w:p>
              </w:tc>
            </w:tr>
          </w:tbl>
          <w:p w:rsidR="004C7091" w:rsidRDefault="004C7091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4C7091" w:rsidTr="00242E0E">
        <w:tc>
          <w:tcPr>
            <w:tcW w:w="4928" w:type="dxa"/>
          </w:tcPr>
          <w:tbl>
            <w:tblPr>
              <w:tblW w:w="48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20"/>
            </w:tblGrid>
            <w:tr w:rsidR="004C7091" w:rsidRPr="00EE78C4" w:rsidTr="00242E0E">
              <w:trPr>
                <w:trHeight w:val="109"/>
              </w:trPr>
              <w:tc>
                <w:tcPr>
                  <w:tcW w:w="4820" w:type="dxa"/>
                </w:tcPr>
                <w:p w:rsidR="004C7091" w:rsidRPr="00EE78C4" w:rsidRDefault="00242E0E" w:rsidP="009E5C87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EE78C4">
                    <w:rPr>
                      <w:sz w:val="28"/>
                      <w:szCs w:val="28"/>
                    </w:rPr>
                    <w:t xml:space="preserve">Подвижная игра </w:t>
                  </w:r>
                  <w:r w:rsidR="004C7091" w:rsidRPr="00EE78C4">
                    <w:rPr>
                      <w:sz w:val="28"/>
                      <w:szCs w:val="28"/>
                    </w:rPr>
                    <w:t>«</w:t>
                  </w:r>
                  <w:r w:rsidR="009E5C87" w:rsidRPr="00EE78C4">
                    <w:rPr>
                      <w:sz w:val="28"/>
                      <w:szCs w:val="28"/>
                    </w:rPr>
                    <w:t>Чья команда быстрее и больше</w:t>
                  </w:r>
                  <w:r w:rsidR="004C7091" w:rsidRPr="00EE78C4">
                    <w:rPr>
                      <w:sz w:val="28"/>
                      <w:szCs w:val="28"/>
                    </w:rPr>
                    <w:t xml:space="preserve">» </w:t>
                  </w:r>
                  <w:r w:rsidR="00EE78C4" w:rsidRPr="00EE78C4">
                    <w:rPr>
                      <w:sz w:val="28"/>
                      <w:szCs w:val="28"/>
                    </w:rPr>
                    <w:t>(забросить мячик в вертикальную цель)</w:t>
                  </w:r>
                </w:p>
              </w:tc>
            </w:tr>
          </w:tbl>
          <w:p w:rsidR="004C7091" w:rsidRPr="00EE78C4" w:rsidRDefault="004C7091" w:rsidP="004C709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4C7091" w:rsidRPr="00EE78C4" w:rsidRDefault="00EE78C4" w:rsidP="00A70200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1 раз.</w:t>
            </w:r>
          </w:p>
        </w:tc>
        <w:tc>
          <w:tcPr>
            <w:tcW w:w="992" w:type="dxa"/>
            <w:gridSpan w:val="2"/>
          </w:tcPr>
          <w:p w:rsidR="004C7091" w:rsidRPr="00EE78C4" w:rsidRDefault="004C7091" w:rsidP="004C7091">
            <w:pPr>
              <w:pStyle w:val="Default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53"/>
            </w:tblGrid>
            <w:tr w:rsidR="004C7091" w:rsidRPr="00EE78C4" w:rsidTr="00253CFB">
              <w:trPr>
                <w:trHeight w:val="109"/>
              </w:trPr>
              <w:tc>
                <w:tcPr>
                  <w:tcW w:w="753" w:type="dxa"/>
                </w:tcPr>
                <w:p w:rsidR="004C7091" w:rsidRPr="00EE78C4" w:rsidRDefault="00EE78C4" w:rsidP="00EE78C4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4C7091" w:rsidRPr="00EE78C4" w:rsidRDefault="004C7091" w:rsidP="00A7020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tbl>
            <w:tblPr>
              <w:tblW w:w="306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65"/>
            </w:tblGrid>
            <w:tr w:rsidR="004C7091" w:rsidRPr="00EE78C4" w:rsidTr="00242E0E">
              <w:trPr>
                <w:trHeight w:val="1351"/>
              </w:trPr>
              <w:tc>
                <w:tcPr>
                  <w:tcW w:w="3065" w:type="dxa"/>
                </w:tcPr>
                <w:p w:rsidR="004C7091" w:rsidRPr="00EE78C4" w:rsidRDefault="009E5C87" w:rsidP="00EE78C4">
                  <w:pPr>
                    <w:pStyle w:val="Default"/>
                    <w:ind w:left="-74"/>
                    <w:rPr>
                      <w:sz w:val="28"/>
                      <w:szCs w:val="28"/>
                    </w:rPr>
                  </w:pPr>
                  <w:r w:rsidRPr="00EE78C4">
                    <w:rPr>
                      <w:sz w:val="28"/>
                      <w:szCs w:val="28"/>
                    </w:rPr>
                    <w:t xml:space="preserve"> </w:t>
                  </w:r>
                  <w:r w:rsidR="004C7091" w:rsidRPr="00EE78C4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E78C4">
                    <w:rPr>
                      <w:sz w:val="28"/>
                      <w:szCs w:val="28"/>
                    </w:rPr>
                    <w:t>Дети</w:t>
                  </w:r>
                  <w:proofErr w:type="gramEnd"/>
                  <w:r w:rsidRPr="00EE78C4">
                    <w:rPr>
                      <w:sz w:val="28"/>
                      <w:szCs w:val="28"/>
                    </w:rPr>
                    <w:t xml:space="preserve"> стоя в колонну по одному</w:t>
                  </w:r>
                  <w:r w:rsidR="00EE78C4">
                    <w:rPr>
                      <w:sz w:val="28"/>
                      <w:szCs w:val="28"/>
                    </w:rPr>
                    <w:t>,</w:t>
                  </w:r>
                  <w:r w:rsidRPr="00EE78C4">
                    <w:rPr>
                      <w:sz w:val="28"/>
                      <w:szCs w:val="28"/>
                    </w:rPr>
                    <w:t xml:space="preserve"> первые игроки бегут обегая фишки змейкой до ориентира. Встают на него берут теннисный мячи</w:t>
                  </w:r>
                  <w:r w:rsidR="00EE78C4" w:rsidRPr="00EE78C4">
                    <w:rPr>
                      <w:sz w:val="28"/>
                      <w:szCs w:val="28"/>
                    </w:rPr>
                    <w:t xml:space="preserve">к и бросают в вертикальную цель, </w:t>
                  </w:r>
                  <w:proofErr w:type="gramStart"/>
                  <w:r w:rsidR="00EE78C4" w:rsidRPr="00EE78C4">
                    <w:rPr>
                      <w:sz w:val="28"/>
                      <w:szCs w:val="28"/>
                    </w:rPr>
                    <w:t>возвращаются назад к команде передают</w:t>
                  </w:r>
                  <w:proofErr w:type="gramEnd"/>
                  <w:r w:rsidR="00EE78C4" w:rsidRPr="00EE78C4">
                    <w:rPr>
                      <w:sz w:val="28"/>
                      <w:szCs w:val="28"/>
                    </w:rPr>
                    <w:t xml:space="preserve"> эстафету следующему игроку.</w:t>
                  </w:r>
                </w:p>
              </w:tc>
            </w:tr>
          </w:tbl>
          <w:p w:rsidR="004C7091" w:rsidRPr="00EE78C4" w:rsidRDefault="004C7091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4C7091" w:rsidTr="00242E0E">
        <w:tc>
          <w:tcPr>
            <w:tcW w:w="4928" w:type="dxa"/>
          </w:tcPr>
          <w:p w:rsidR="00EE78C4" w:rsidRPr="00EE78C4" w:rsidRDefault="00EE78C4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="00BC1F35">
              <w:rPr>
                <w:sz w:val="28"/>
                <w:szCs w:val="28"/>
              </w:rPr>
              <w:t>Дыхательное</w:t>
            </w:r>
            <w:proofErr w:type="gramEnd"/>
            <w:r w:rsidR="00BC1F35">
              <w:rPr>
                <w:sz w:val="28"/>
                <w:szCs w:val="28"/>
              </w:rPr>
              <w:t xml:space="preserve"> упр. </w:t>
            </w:r>
            <w:r w:rsidRPr="00EE78C4">
              <w:rPr>
                <w:sz w:val="28"/>
                <w:szCs w:val="28"/>
              </w:rPr>
              <w:t>«</w:t>
            </w:r>
            <w:r w:rsidR="00BC1F35">
              <w:rPr>
                <w:sz w:val="28"/>
                <w:szCs w:val="28"/>
              </w:rPr>
              <w:t>Забей мяч в ворота</w:t>
            </w:r>
            <w:r w:rsidRPr="00EE78C4">
              <w:rPr>
                <w:sz w:val="28"/>
                <w:szCs w:val="28"/>
              </w:rPr>
              <w:t>»</w:t>
            </w:r>
          </w:p>
          <w:p w:rsidR="0075206A" w:rsidRDefault="00EE78C4" w:rsidP="0075206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C7091" w:rsidRDefault="004C7091" w:rsidP="0075206A">
            <w:pPr>
              <w:pStyle w:val="Default"/>
            </w:pPr>
          </w:p>
        </w:tc>
        <w:tc>
          <w:tcPr>
            <w:tcW w:w="1134" w:type="dxa"/>
            <w:gridSpan w:val="2"/>
          </w:tcPr>
          <w:p w:rsidR="004C7091" w:rsidRDefault="00BC1F35" w:rsidP="00A70200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1 раз</w:t>
            </w:r>
          </w:p>
        </w:tc>
        <w:tc>
          <w:tcPr>
            <w:tcW w:w="992" w:type="dxa"/>
            <w:gridSpan w:val="2"/>
          </w:tcPr>
          <w:p w:rsidR="004C7091" w:rsidRDefault="00BC1F35" w:rsidP="00A7020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4C7091" w:rsidRDefault="004A7938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подходят к столам и выполняют направленный дозированный </w:t>
            </w:r>
            <w:proofErr w:type="gramStart"/>
            <w:r>
              <w:rPr>
                <w:sz w:val="28"/>
                <w:szCs w:val="28"/>
              </w:rPr>
              <w:t>выдох</w:t>
            </w:r>
            <w:proofErr w:type="gramEnd"/>
            <w:r>
              <w:rPr>
                <w:sz w:val="28"/>
                <w:szCs w:val="28"/>
              </w:rPr>
              <w:t xml:space="preserve"> на мячик задувая его в ворота.</w:t>
            </w:r>
          </w:p>
        </w:tc>
      </w:tr>
      <w:tr w:rsidR="00BC1F35" w:rsidTr="00242E0E">
        <w:tc>
          <w:tcPr>
            <w:tcW w:w="4928" w:type="dxa"/>
          </w:tcPr>
          <w:p w:rsidR="00BC1F35" w:rsidRDefault="00BC1F35" w:rsidP="00BC1F35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Физинструктор</w:t>
            </w:r>
            <w:proofErr w:type="spellEnd"/>
            <w:r>
              <w:rPr>
                <w:sz w:val="28"/>
                <w:szCs w:val="28"/>
              </w:rPr>
              <w:t xml:space="preserve">: вот и вышло время пребывание наше в «Спортивном городке», что вам понравилось? Чему вы научились? Чему бы вы хотели </w:t>
            </w:r>
            <w:r>
              <w:rPr>
                <w:sz w:val="28"/>
                <w:szCs w:val="28"/>
              </w:rPr>
              <w:lastRenderedPageBreak/>
              <w:t>научиться?</w:t>
            </w:r>
          </w:p>
        </w:tc>
        <w:tc>
          <w:tcPr>
            <w:tcW w:w="1134" w:type="dxa"/>
            <w:gridSpan w:val="2"/>
          </w:tcPr>
          <w:p w:rsidR="00BC1F35" w:rsidRDefault="00BC1F35" w:rsidP="00A70200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lastRenderedPageBreak/>
              <w:t>1 мин.</w:t>
            </w:r>
          </w:p>
        </w:tc>
        <w:tc>
          <w:tcPr>
            <w:tcW w:w="992" w:type="dxa"/>
            <w:gridSpan w:val="2"/>
          </w:tcPr>
          <w:p w:rsidR="00BC1F35" w:rsidRDefault="00BC1F35" w:rsidP="00A7020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C1F35" w:rsidRDefault="00BC1F35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подводят итоги своих игровых действий.</w:t>
            </w:r>
          </w:p>
        </w:tc>
      </w:tr>
    </w:tbl>
    <w:p w:rsidR="00A70200" w:rsidRDefault="00A70200" w:rsidP="00A70200">
      <w:pPr>
        <w:pStyle w:val="Default"/>
        <w:rPr>
          <w:sz w:val="28"/>
          <w:szCs w:val="28"/>
        </w:rPr>
      </w:pPr>
    </w:p>
    <w:p w:rsidR="00A70200" w:rsidRDefault="00A70200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C421A" w:rsidRDefault="00AC421A" w:rsidP="00A70200">
      <w:pPr>
        <w:pStyle w:val="Default"/>
        <w:rPr>
          <w:sz w:val="28"/>
          <w:szCs w:val="28"/>
        </w:rPr>
      </w:pP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Подготовительные упражнения.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Игры с мячом: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-«брось мяч в стенку и поймай»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-«подбрось, поймай»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 ударь о землю и поймай»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 мяч другу через сетку»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-«мяч на ракетке»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-«жонглёры»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-«попади в обруч»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-«пронеси не урони»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 «то снизу, то сверху» </w:t>
      </w:r>
    </w:p>
    <w:p w:rsidR="00A70200" w:rsidRPr="00A70200" w:rsidRDefault="00A70200" w:rsidP="00A70200">
      <w:pPr>
        <w:pStyle w:val="Default"/>
        <w:rPr>
          <w:sz w:val="28"/>
          <w:szCs w:val="28"/>
          <w:highlight w:val="yellow"/>
        </w:rPr>
      </w:pPr>
      <w:r w:rsidRPr="00A70200">
        <w:rPr>
          <w:sz w:val="28"/>
          <w:szCs w:val="28"/>
          <w:highlight w:val="yellow"/>
        </w:rPr>
        <w:t xml:space="preserve">- «теннисный баскетбол» </w:t>
      </w:r>
    </w:p>
    <w:p w:rsidR="00A70200" w:rsidRDefault="00A70200" w:rsidP="00A70200">
      <w:pPr>
        <w:pStyle w:val="Default"/>
        <w:rPr>
          <w:sz w:val="28"/>
          <w:szCs w:val="28"/>
        </w:rPr>
      </w:pPr>
      <w:r w:rsidRPr="00A70200">
        <w:rPr>
          <w:sz w:val="28"/>
          <w:szCs w:val="28"/>
          <w:highlight w:val="yellow"/>
        </w:rPr>
        <w:t>- «ты мне, я тебе»</w:t>
      </w:r>
    </w:p>
    <w:p w:rsidR="00A70200" w:rsidRDefault="00A70200" w:rsidP="00A70200">
      <w:pPr>
        <w:pStyle w:val="Default"/>
        <w:rPr>
          <w:sz w:val="28"/>
          <w:szCs w:val="28"/>
        </w:rPr>
      </w:pPr>
    </w:p>
    <w:p w:rsidR="00A70200" w:rsidRDefault="00A70200" w:rsidP="00A7020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Игра была без определённых правил. Играли ракетками со струнами, похожими на ракетки из большого тенниса на открытом воздухе. Потом перешли в помещение. Сначала играли на полу, потом на двух столах, которые стояли на расстоянии друг от друга, потом два стола сдвинули, между ними натянули сетку. В России появился в1860г. В Петербурге. Целлулоидный белый мячик. Прочный и очень лёгкий. Оружие теннисиста - ракетка. Ракетка делается из куска фанеры с ровной и твёрдой поверхностью. На широкой стороне ракетки резиновые накладки с двух сторон. Толщина резины и количество пупырышек на всех ракетках одинаковое, что необходимо для того. Чтобы спортсмены выступали с равными возможностями. </w:t>
      </w:r>
    </w:p>
    <w:p w:rsidR="00A70200" w:rsidRDefault="00A70200" w:rsidP="00A7020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3. </w:t>
      </w:r>
      <w:r>
        <w:rPr>
          <w:sz w:val="28"/>
          <w:szCs w:val="28"/>
        </w:rPr>
        <w:t>Правила игры в настольный теннис. Основное правило в настольном теннисе - Это обязательное попадание теннисным мячиком в половину стола противника, причём мяч должен перелететь через сетку. Мяч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очему полезно заниматься настольным теннисом. Эта игра требует хорошей физической подготовки. Игровые элементы игры помогают хорошему физическому развитию спортсмена. Развивается быстрота, выносливость. Участие в соревнованиях способствует воспитанию смелости, упорства. </w:t>
      </w:r>
    </w:p>
    <w:p w:rsidR="00A70200" w:rsidRDefault="00A70200" w:rsidP="00A70200">
      <w:pPr>
        <w:pStyle w:val="Default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71A19" w:rsidTr="00A70200"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Методы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Приёмы обучения </w:t>
            </w: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A70200" w:rsidTr="00A70200">
        <w:tc>
          <w:tcPr>
            <w:tcW w:w="3190" w:type="dxa"/>
          </w:tcPr>
          <w:p w:rsidR="00F71A19" w:rsidRDefault="00F71A19" w:rsidP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Метод прямого воздействия </w:t>
            </w:r>
          </w:p>
          <w:p w:rsidR="00A70200" w:rsidRDefault="00A70200" w:rsidP="00A7020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F71A19" w:rsidRDefault="00F71A19" w:rsidP="00F71A19">
            <w:pPr>
              <w:pStyle w:val="Default"/>
              <w:rPr>
                <w:color w:val="auto"/>
              </w:rPr>
            </w:pPr>
          </w:p>
          <w:p w:rsidR="00F71A19" w:rsidRDefault="00F71A19" w:rsidP="00F71A19">
            <w:pPr>
              <w:pStyle w:val="Default"/>
            </w:pPr>
            <w:r>
              <w:t xml:space="preserve">Показ способов действия </w:t>
            </w:r>
          </w:p>
          <w:p w:rsidR="00A70200" w:rsidRDefault="00A70200" w:rsidP="00A7020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A70200" w:rsidRDefault="00A70200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71A19" w:rsidTr="00A70200"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Наглядный метод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Наглядно–зрительные приёмы;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Тактильно–мышечные приёмы;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Предметная наглядность.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71A19" w:rsidTr="00A70200"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3.Исследовательский метод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Обследование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Сравнение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Самостоятельное придумывание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71A19" w:rsidTr="00A70200"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Практический метод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Планирование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Действия с предметами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71A19" w:rsidTr="00F71A19">
        <w:trPr>
          <w:trHeight w:val="698"/>
        </w:trPr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Словесный метод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к детям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Беседа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Рассказ педагога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Художественное слово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Краткое описание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Объяснение </w:t>
            </w:r>
          </w:p>
          <w:p w:rsidR="00F71A19" w:rsidRDefault="00F71A19" w:rsidP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Педагогическая оценка </w:t>
            </w: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71A19" w:rsidTr="00A70200"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6.Репродуктивный метод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Воспроизведение действий по образцу; </w:t>
            </w:r>
          </w:p>
          <w:p w:rsidR="00F71A19" w:rsidRDefault="00F71A19" w:rsidP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Отработка простейших технологических приёмов. </w:t>
            </w: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71A19" w:rsidTr="00A70200"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Игровой метод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Подвижные игры </w:t>
            </w:r>
          </w:p>
          <w:p w:rsidR="00F71A19" w:rsidRDefault="00F71A19" w:rsidP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Игры - имитации </w:t>
            </w: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  <w:tr w:rsidR="00F71A19" w:rsidTr="00A70200"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Эвристический </w:t>
            </w:r>
          </w:p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 </w:t>
            </w:r>
          </w:p>
        </w:tc>
        <w:tc>
          <w:tcPr>
            <w:tcW w:w="3190" w:type="dxa"/>
          </w:tcPr>
          <w:p w:rsidR="00F71A19" w:rsidRDefault="00F71A1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решения проблемы. Показ самого простого способа. </w:t>
            </w:r>
          </w:p>
        </w:tc>
        <w:tc>
          <w:tcPr>
            <w:tcW w:w="3191" w:type="dxa"/>
          </w:tcPr>
          <w:p w:rsidR="00F71A19" w:rsidRDefault="00F71A19" w:rsidP="00A70200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A70200" w:rsidRDefault="00A70200" w:rsidP="00A70200">
      <w:pPr>
        <w:pStyle w:val="Defaul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1A19" w:rsidRDefault="00F71A19" w:rsidP="00F71A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Загадка: </w:t>
      </w:r>
    </w:p>
    <w:p w:rsidR="00A70200" w:rsidRDefault="00F71A19" w:rsidP="00F71A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Турнир идёт. Турнир в разгаре. Играем мы с Андреем в паре. За стол встаём мы с ним вдвоём. Ракетками мы мячик бьём. А против нас Андре и Денис. Во что играем с ними? В… </w:t>
      </w:r>
    </w:p>
    <w:p w:rsidR="00F71A19" w:rsidRDefault="00F71A19" w:rsidP="00F71A19">
      <w:pPr>
        <w:pStyle w:val="Default"/>
        <w:rPr>
          <w:sz w:val="28"/>
          <w:szCs w:val="28"/>
        </w:rPr>
      </w:pPr>
    </w:p>
    <w:p w:rsidR="00F71A19" w:rsidRDefault="00F71A19" w:rsidP="00F71A19">
      <w:pPr>
        <w:pStyle w:val="Default"/>
        <w:rPr>
          <w:sz w:val="28"/>
          <w:szCs w:val="28"/>
        </w:rPr>
      </w:pPr>
    </w:p>
    <w:p w:rsidR="00F71A19" w:rsidRDefault="00F71A19" w:rsidP="00F71A1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8.Подвижная игра «раз, два, три замри» </w:t>
      </w:r>
    </w:p>
    <w:p w:rsidR="00F71A19" w:rsidRDefault="00F71A19" w:rsidP="00F71A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Цель: совершенствовать умение принимать стойку теннисиста. </w:t>
      </w:r>
    </w:p>
    <w:p w:rsidR="00F71A19" w:rsidRDefault="00F71A19" w:rsidP="00F71A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Спортивная </w:t>
      </w:r>
      <w:proofErr w:type="spellStart"/>
      <w:r>
        <w:rPr>
          <w:sz w:val="28"/>
          <w:szCs w:val="28"/>
        </w:rPr>
        <w:t>кричалка</w:t>
      </w:r>
      <w:proofErr w:type="spellEnd"/>
      <w:r>
        <w:rPr>
          <w:sz w:val="28"/>
          <w:szCs w:val="28"/>
        </w:rPr>
        <w:t xml:space="preserve">: </w:t>
      </w:r>
    </w:p>
    <w:p w:rsidR="00F71A19" w:rsidRDefault="00F71A19" w:rsidP="00F71A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«Когда мы едины – мы непобедимы!» </w:t>
      </w:r>
    </w:p>
    <w:p w:rsidR="00F71A19" w:rsidRDefault="00F71A19" w:rsidP="00F71A19">
      <w:pPr>
        <w:pStyle w:val="Default"/>
        <w:rPr>
          <w:sz w:val="28"/>
          <w:szCs w:val="28"/>
        </w:rPr>
      </w:pPr>
    </w:p>
    <w:p w:rsidR="00F71A19" w:rsidRDefault="00F71A19" w:rsidP="00F71A1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Подготовительное упражнение « Из руки в руку» </w:t>
      </w:r>
    </w:p>
    <w:p w:rsidR="00F71A19" w:rsidRDefault="00F71A19" w:rsidP="00F71A1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Цель: упражнять в умении правильно держать теннисную ракетку. </w:t>
      </w:r>
    </w:p>
    <w:p w:rsidR="00F45986" w:rsidRDefault="00F45986" w:rsidP="00F71A19">
      <w:pPr>
        <w:pStyle w:val="Default"/>
        <w:rPr>
          <w:sz w:val="28"/>
          <w:szCs w:val="28"/>
        </w:rPr>
      </w:pPr>
    </w:p>
    <w:p w:rsidR="00F45986" w:rsidRDefault="00F45986" w:rsidP="00F4598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Считалка: Раз, два, три, четыре, пять. Начинаем мы считать </w:t>
      </w:r>
    </w:p>
    <w:p w:rsidR="00F45986" w:rsidRDefault="00F45986" w:rsidP="00F4598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Кто здоровым хочет стать, приглашаем поиграть. </w:t>
      </w:r>
    </w:p>
    <w:p w:rsidR="00F45986" w:rsidRDefault="00F45986" w:rsidP="00F45986">
      <w:pPr>
        <w:pStyle w:val="Default"/>
        <w:rPr>
          <w:b/>
          <w:bCs/>
          <w:sz w:val="28"/>
          <w:szCs w:val="28"/>
        </w:rPr>
      </w:pPr>
    </w:p>
    <w:p w:rsidR="0078054A" w:rsidRDefault="0078054A" w:rsidP="0078054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Перспективно – тематический план работы по программе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65"/>
        <w:gridCol w:w="1583"/>
        <w:gridCol w:w="1582"/>
        <w:gridCol w:w="3166"/>
      </w:tblGrid>
      <w:tr w:rsidR="0078054A">
        <w:trPr>
          <w:trHeight w:val="287"/>
        </w:trPr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«Теннисная ракетка» Тема занятия; цель </w:t>
            </w:r>
          </w:p>
        </w:tc>
        <w:tc>
          <w:tcPr>
            <w:tcW w:w="3165" w:type="dxa"/>
            <w:gridSpan w:val="2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Художественное слово </w:t>
            </w:r>
          </w:p>
        </w:tc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Материал </w:t>
            </w:r>
          </w:p>
        </w:tc>
      </w:tr>
      <w:tr w:rsidR="0078054A">
        <w:trPr>
          <w:trHeight w:val="1737"/>
        </w:trPr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Презентация: «Путешествие в прошлое на машине времени»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познакомить с историей появления игры в теннис. Первые правила были созданы в Англии. Играли в неё и мужчины и женщины в строгой вечерней одежде: Женщины – в длинных платьях, мужчины в смокингах. </w:t>
            </w:r>
          </w:p>
        </w:tc>
        <w:tc>
          <w:tcPr>
            <w:tcW w:w="3165" w:type="dxa"/>
            <w:gridSpan w:val="2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Загадка: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Турнир идёт. Турнир в разгаре. Играем мы с Андреем в паре. За стол встаём мы с ним вдвоём. Ракетками мы мячик бьём. А против нас Андре и Денис. Во что играем с ними? В… </w:t>
            </w:r>
          </w:p>
        </w:tc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DVD – ди</w:t>
            </w:r>
            <w:proofErr w:type="gramStart"/>
            <w:r>
              <w:rPr>
                <w:sz w:val="28"/>
                <w:szCs w:val="28"/>
              </w:rPr>
              <w:t>ск с пр</w:t>
            </w:r>
            <w:proofErr w:type="gramEnd"/>
            <w:r>
              <w:rPr>
                <w:sz w:val="28"/>
                <w:szCs w:val="28"/>
              </w:rPr>
              <w:t xml:space="preserve">езентацией </w:t>
            </w:r>
          </w:p>
        </w:tc>
      </w:tr>
      <w:tr w:rsidR="0078054A">
        <w:trPr>
          <w:trHeight w:val="1254"/>
        </w:trPr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Дидактические игры: «Для какого вида спорта этот мяч?»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выявить знания детей о разных видах спорта с мячом. Упражнять в умении находить и соотносить нужный мяч с видом спорта </w:t>
            </w:r>
          </w:p>
        </w:tc>
        <w:tc>
          <w:tcPr>
            <w:tcW w:w="3165" w:type="dxa"/>
            <w:gridSpan w:val="2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Загадка: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я как шар земной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все гоняются за мной. </w:t>
            </w:r>
            <w:proofErr w:type="gramStart"/>
            <w:r>
              <w:rPr>
                <w:sz w:val="28"/>
                <w:szCs w:val="28"/>
              </w:rPr>
              <w:t>Лупят</w:t>
            </w:r>
            <w:proofErr w:type="gramEnd"/>
            <w:r>
              <w:rPr>
                <w:sz w:val="28"/>
                <w:szCs w:val="28"/>
              </w:rPr>
              <w:t xml:space="preserve"> ногами, руками. А я убегаю прыжками. </w:t>
            </w:r>
          </w:p>
        </w:tc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Карточки с изображением видов спорта с мячом, и отдельных карточек с изображением мячей. </w:t>
            </w:r>
          </w:p>
        </w:tc>
      </w:tr>
      <w:tr w:rsidR="0078054A">
        <w:trPr>
          <w:trHeight w:val="1738"/>
        </w:trPr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3. «Правила рыцарских поединков»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познакомить детей с правилами игры в настольный теннис.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Подвижная игра «Попади в цель».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упражнять в меткости. Совершенствовать умение попадать теннисным мячом в горизонтальную цель (обруч). </w:t>
            </w:r>
          </w:p>
        </w:tc>
        <w:tc>
          <w:tcPr>
            <w:tcW w:w="3165" w:type="dxa"/>
            <w:gridSpan w:val="2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Волина В.В. Праздник букваря. Считалка: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Крутим прыгалки быстрее – выбегаем веселее. Ты прыжки свои считай. Зацепился – вылетай. </w:t>
            </w:r>
          </w:p>
        </w:tc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Мячи средних размеров, кегли. </w:t>
            </w:r>
          </w:p>
        </w:tc>
      </w:tr>
      <w:tr w:rsidR="0078054A">
        <w:trPr>
          <w:trHeight w:val="932"/>
        </w:trPr>
        <w:tc>
          <w:tcPr>
            <w:tcW w:w="4748" w:type="dxa"/>
            <w:gridSpan w:val="2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4. «Для чего рыцарю доспехи?» </w:t>
            </w:r>
          </w:p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познакомить с правилами безопасности во время игры в </w:t>
            </w:r>
            <w:r>
              <w:rPr>
                <w:sz w:val="28"/>
                <w:szCs w:val="28"/>
              </w:rPr>
              <w:lastRenderedPageBreak/>
              <w:t xml:space="preserve">теннис. Дать представление о форме одежды для занятий. </w:t>
            </w:r>
          </w:p>
        </w:tc>
        <w:tc>
          <w:tcPr>
            <w:tcW w:w="4748" w:type="dxa"/>
            <w:gridSpan w:val="2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Плакат по технике безопасности на занятиях по теннису. </w:t>
            </w:r>
          </w:p>
        </w:tc>
      </w:tr>
      <w:tr w:rsidR="0078054A">
        <w:trPr>
          <w:trHeight w:val="130"/>
        </w:trPr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5.Дидактическая игра «Стать </w:t>
            </w:r>
          </w:p>
        </w:tc>
        <w:tc>
          <w:tcPr>
            <w:tcW w:w="3165" w:type="dxa"/>
            <w:gridSpan w:val="2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Пословица: </w:t>
            </w:r>
          </w:p>
        </w:tc>
        <w:tc>
          <w:tcPr>
            <w:tcW w:w="3165" w:type="dxa"/>
          </w:tcPr>
          <w:p w:rsidR="0078054A" w:rsidRDefault="0078054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Презентация: </w:t>
            </w:r>
          </w:p>
        </w:tc>
      </w:tr>
    </w:tbl>
    <w:tbl>
      <w:tblPr>
        <w:tblStyle w:val="a3"/>
        <w:tblW w:w="10031" w:type="dxa"/>
        <w:tblLayout w:type="fixed"/>
        <w:tblLook w:val="04A0"/>
      </w:tblPr>
      <w:tblGrid>
        <w:gridCol w:w="4928"/>
        <w:gridCol w:w="992"/>
        <w:gridCol w:w="142"/>
        <w:gridCol w:w="850"/>
        <w:gridCol w:w="142"/>
        <w:gridCol w:w="2977"/>
      </w:tblGrid>
      <w:tr w:rsidR="006F05A2" w:rsidTr="00EE78C4">
        <w:tc>
          <w:tcPr>
            <w:tcW w:w="4928" w:type="dxa"/>
          </w:tcPr>
          <w:p w:rsidR="006F05A2" w:rsidRDefault="006F05A2" w:rsidP="00EE78C4">
            <w:pPr>
              <w:pStyle w:val="Default"/>
              <w:jc w:val="center"/>
            </w:pPr>
            <w:r>
              <w:t>Содержание</w:t>
            </w:r>
          </w:p>
        </w:tc>
        <w:tc>
          <w:tcPr>
            <w:tcW w:w="1134" w:type="dxa"/>
            <w:gridSpan w:val="2"/>
          </w:tcPr>
          <w:p w:rsidR="006F05A2" w:rsidRDefault="006F05A2" w:rsidP="00EE78C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Дозировка </w:t>
            </w:r>
          </w:p>
        </w:tc>
        <w:tc>
          <w:tcPr>
            <w:tcW w:w="850" w:type="dxa"/>
          </w:tcPr>
          <w:p w:rsidR="006F05A2" w:rsidRDefault="006F05A2" w:rsidP="00EE78C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Темп </w:t>
            </w:r>
          </w:p>
        </w:tc>
        <w:tc>
          <w:tcPr>
            <w:tcW w:w="3119" w:type="dxa"/>
            <w:gridSpan w:val="2"/>
          </w:tcPr>
          <w:p w:rsidR="006F05A2" w:rsidRDefault="006F05A2" w:rsidP="00EE78C4">
            <w:pPr>
              <w:pStyle w:val="Default"/>
              <w:jc w:val="center"/>
            </w:pPr>
            <w:r>
              <w:t>Организационно-методические указания</w:t>
            </w:r>
          </w:p>
        </w:tc>
      </w:tr>
      <w:tr w:rsidR="006F05A2" w:rsidTr="00EE78C4">
        <w:tc>
          <w:tcPr>
            <w:tcW w:w="10031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21"/>
            </w:tblGrid>
            <w:tr w:rsidR="006F05A2" w:rsidTr="00EE78C4">
              <w:trPr>
                <w:trHeight w:val="88"/>
              </w:trPr>
              <w:tc>
                <w:tcPr>
                  <w:tcW w:w="1721" w:type="dxa"/>
                </w:tcPr>
                <w:p w:rsidR="006F05A2" w:rsidRDefault="006F05A2" w:rsidP="00EE78C4">
                  <w:pPr>
                    <w:pStyle w:val="Defaul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I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Вводная часть</w:t>
                  </w:r>
                </w:p>
              </w:tc>
            </w:tr>
          </w:tbl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</w:tr>
      <w:tr w:rsidR="006F05A2" w:rsidTr="00EE78C4">
        <w:tc>
          <w:tcPr>
            <w:tcW w:w="4928" w:type="dxa"/>
          </w:tcPr>
          <w:p w:rsidR="006F05A2" w:rsidRDefault="006F05A2" w:rsidP="00EE78C4">
            <w:pPr>
              <w:pStyle w:val="Default"/>
            </w:pPr>
            <w:proofErr w:type="spellStart"/>
            <w:r>
              <w:t>Физинструктор</w:t>
            </w:r>
            <w:proofErr w:type="spellEnd"/>
            <w:r>
              <w:t xml:space="preserve">: </w:t>
            </w:r>
          </w:p>
          <w:p w:rsidR="006F05A2" w:rsidRDefault="006F05A2" w:rsidP="00EE78C4">
            <w:pPr>
              <w:pStyle w:val="Default"/>
            </w:pPr>
            <w:r>
              <w:t xml:space="preserve">Здравствуйте дети, я </w:t>
            </w:r>
            <w:proofErr w:type="gramStart"/>
            <w:r>
              <w:t>вижу</w:t>
            </w:r>
            <w:proofErr w:type="gramEnd"/>
            <w:r>
              <w:t xml:space="preserve"> вы получили мое приглашение поиграть на спортивной площадке. Как вы </w:t>
            </w:r>
            <w:proofErr w:type="gramStart"/>
            <w:r>
              <w:t>догадались мы будем играть</w:t>
            </w:r>
            <w:proofErr w:type="gramEnd"/>
            <w:r>
              <w:t xml:space="preserve"> с теннисными ракетками. Разбирайте ракетки и мы отправимся в «Спортивный городок «</w:t>
            </w:r>
          </w:p>
          <w:tbl>
            <w:tblPr>
              <w:tblW w:w="297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77"/>
            </w:tblGrid>
            <w:tr w:rsidR="006F05A2" w:rsidTr="00EE78C4">
              <w:trPr>
                <w:trHeight w:val="805"/>
              </w:trPr>
              <w:tc>
                <w:tcPr>
                  <w:tcW w:w="2977" w:type="dxa"/>
                </w:tcPr>
                <w:p w:rsidR="006F05A2" w:rsidRDefault="006F05A2" w:rsidP="00EE78C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Ходьба:</w:t>
                  </w:r>
                </w:p>
                <w:p w:rsidR="006F05A2" w:rsidRDefault="006F05A2" w:rsidP="00EE78C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- в колонну по одному;</w:t>
                  </w:r>
                </w:p>
                <w:p w:rsidR="006F05A2" w:rsidRDefault="006F05A2" w:rsidP="00EE78C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- на носках руки с ракеткой вверх;</w:t>
                  </w:r>
                </w:p>
                <w:p w:rsidR="006F05A2" w:rsidRDefault="006F05A2" w:rsidP="00EE78C4">
                  <w:pPr>
                    <w:pStyle w:val="Default"/>
                    <w:ind w:left="-108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- на носках руки с ракеткой за спиной</w:t>
                  </w:r>
                </w:p>
              </w:tc>
            </w:tr>
          </w:tbl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мин.</w:t>
            </w: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1мин.</w:t>
            </w:r>
          </w:p>
        </w:tc>
        <w:tc>
          <w:tcPr>
            <w:tcW w:w="1134" w:type="dxa"/>
            <w:gridSpan w:val="3"/>
          </w:tcPr>
          <w:p w:rsidR="006F05A2" w:rsidRDefault="006F05A2" w:rsidP="00EE78C4">
            <w:pPr>
              <w:pStyle w:val="Default"/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</w:pPr>
            <w:r>
              <w:t>Построение детей в шеренгу.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577"/>
            </w:tblGrid>
            <w:tr w:rsidR="006F05A2" w:rsidTr="00EE78C4">
              <w:trPr>
                <w:trHeight w:val="805"/>
              </w:trPr>
              <w:tc>
                <w:tcPr>
                  <w:tcW w:w="3577" w:type="dxa"/>
                </w:tcPr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Дети разбирают ракетки. </w:t>
                  </w: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Идут колонной по одному. Соблюдать дистанцию, удерживать осанку.</w:t>
                  </w:r>
                </w:p>
              </w:tc>
            </w:tr>
          </w:tbl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</w:tr>
      <w:tr w:rsidR="006F05A2" w:rsidTr="00EE78C4">
        <w:tc>
          <w:tcPr>
            <w:tcW w:w="4928" w:type="dxa"/>
          </w:tcPr>
          <w:p w:rsidR="006F05A2" w:rsidRDefault="006F05A2" w:rsidP="00EE78C4">
            <w:pPr>
              <w:pStyle w:val="Default"/>
            </w:pPr>
            <w:r>
              <w:rPr>
                <w:sz w:val="23"/>
                <w:szCs w:val="23"/>
              </w:rPr>
              <w:t>и/у «Вышло солнышко из-за речки» (бег врассыпную, быстро построиться возле своего обруча в круг)</w:t>
            </w: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мин.</w:t>
            </w: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(3раза)</w:t>
            </w:r>
          </w:p>
        </w:tc>
        <w:tc>
          <w:tcPr>
            <w:tcW w:w="1134" w:type="dxa"/>
            <w:gridSpan w:val="3"/>
          </w:tcPr>
          <w:tbl>
            <w:tblPr>
              <w:tblW w:w="96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67"/>
            </w:tblGrid>
            <w:tr w:rsidR="006F05A2" w:rsidTr="00EE78C4">
              <w:trPr>
                <w:trHeight w:val="109"/>
              </w:trPr>
              <w:tc>
                <w:tcPr>
                  <w:tcW w:w="967" w:type="dxa"/>
                </w:tcPr>
                <w:p w:rsidR="006F05A2" w:rsidRPr="00185FE1" w:rsidRDefault="006F05A2" w:rsidP="00EE78C4">
                  <w:pPr>
                    <w:pStyle w:val="Default"/>
                    <w:ind w:left="-74"/>
                    <w:rPr>
                      <w:sz w:val="16"/>
                      <w:szCs w:val="16"/>
                    </w:rPr>
                  </w:pPr>
                  <w:r w:rsidRPr="00185FE1">
                    <w:rPr>
                      <w:sz w:val="16"/>
                      <w:szCs w:val="16"/>
                    </w:rPr>
                    <w:t>Умере</w:t>
                  </w:r>
                  <w:r>
                    <w:rPr>
                      <w:sz w:val="16"/>
                      <w:szCs w:val="16"/>
                    </w:rPr>
                    <w:t>н</w:t>
                  </w:r>
                  <w:r w:rsidRPr="00185FE1">
                    <w:rPr>
                      <w:sz w:val="16"/>
                      <w:szCs w:val="16"/>
                    </w:rPr>
                    <w:t xml:space="preserve">ный </w:t>
                  </w:r>
                </w:p>
              </w:tc>
            </w:tr>
          </w:tbl>
          <w:p w:rsidR="006F05A2" w:rsidRDefault="006F05A2" w:rsidP="00EE78C4">
            <w:pPr>
              <w:pStyle w:val="Default"/>
            </w:pP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</w:pPr>
            <w:r>
              <w:rPr>
                <w:sz w:val="23"/>
                <w:szCs w:val="23"/>
              </w:rPr>
              <w:t>На слова: «Вышло солнышко из-за речки, разбросало золотые колечки. Кто за речку пойдет, тот колечко найдет», — дети передвигаются свободно по площадке врассыпную. Насчет «1, 2, 3 — беги!», — строятся в 3 круга, по заранее определенному центру. Обручи разбрасывать как можно дальше от себя</w:t>
            </w:r>
          </w:p>
        </w:tc>
      </w:tr>
      <w:tr w:rsidR="006F05A2" w:rsidTr="00EE78C4">
        <w:tc>
          <w:tcPr>
            <w:tcW w:w="4928" w:type="dxa"/>
          </w:tcPr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Физинструктор</w:t>
            </w:r>
            <w:proofErr w:type="spellEnd"/>
            <w:r>
              <w:rPr>
                <w:sz w:val="23"/>
                <w:szCs w:val="23"/>
              </w:rPr>
              <w:t xml:space="preserve">: ребята, вспомните и обратите </w:t>
            </w:r>
            <w:proofErr w:type="gramStart"/>
            <w:r>
              <w:rPr>
                <w:sz w:val="23"/>
                <w:szCs w:val="23"/>
              </w:rPr>
              <w:t>внимание</w:t>
            </w:r>
            <w:proofErr w:type="gramEnd"/>
            <w:r>
              <w:rPr>
                <w:sz w:val="23"/>
                <w:szCs w:val="23"/>
              </w:rPr>
              <w:t xml:space="preserve"> как выглядят ракетки? Ответы детей:</w:t>
            </w:r>
          </w:p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одна сторона красная – тонка;</w:t>
            </w:r>
          </w:p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-другая черная – более толстая</w:t>
            </w:r>
          </w:p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 предлагаю вам разделиться на две команды, а делиться мы будем расчетом: «первый», «второй». У кого первый номе</w:t>
            </w:r>
            <w:proofErr w:type="gramStart"/>
            <w:r>
              <w:rPr>
                <w:sz w:val="23"/>
                <w:szCs w:val="23"/>
              </w:rPr>
              <w:t>р-</w:t>
            </w:r>
            <w:proofErr w:type="gramEnd"/>
            <w:r>
              <w:rPr>
                <w:sz w:val="23"/>
                <w:szCs w:val="23"/>
              </w:rPr>
              <w:t xml:space="preserve"> поверните ракетку красной стороной, вторые номера- черной.</w:t>
            </w: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мин.</w:t>
            </w:r>
          </w:p>
        </w:tc>
        <w:tc>
          <w:tcPr>
            <w:tcW w:w="1134" w:type="dxa"/>
            <w:gridSpan w:val="3"/>
          </w:tcPr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Дети производят расчет на «первый», «второй», делая шаг вперед и поднимая руку с ракеткой. У кого первый номер - повернуть ракетку красной стороной, вторые номер</w:t>
            </w:r>
            <w:proofErr w:type="gramStart"/>
            <w:r>
              <w:rPr>
                <w:sz w:val="23"/>
                <w:szCs w:val="23"/>
              </w:rPr>
              <w:t>а-</w:t>
            </w:r>
            <w:proofErr w:type="gramEnd"/>
            <w:r>
              <w:rPr>
                <w:sz w:val="23"/>
                <w:szCs w:val="23"/>
              </w:rPr>
              <w:t xml:space="preserve"> черной.</w:t>
            </w:r>
          </w:p>
        </w:tc>
      </w:tr>
      <w:tr w:rsidR="006F05A2" w:rsidTr="00EE78C4">
        <w:tc>
          <w:tcPr>
            <w:tcW w:w="4928" w:type="dxa"/>
          </w:tcPr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ерестроение</w:t>
            </w:r>
            <w:proofErr w:type="spellEnd"/>
            <w:r>
              <w:rPr>
                <w:sz w:val="23"/>
                <w:szCs w:val="23"/>
              </w:rPr>
              <w:t xml:space="preserve"> детей в две колонны. </w:t>
            </w:r>
          </w:p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Физинструктор</w:t>
            </w:r>
            <w:proofErr w:type="spellEnd"/>
            <w:r>
              <w:rPr>
                <w:sz w:val="23"/>
                <w:szCs w:val="23"/>
              </w:rPr>
              <w:t xml:space="preserve">: дети не забывайте про технику безопасности. Встань и разомкнитесь так, </w:t>
            </w:r>
            <w:proofErr w:type="gramStart"/>
            <w:r>
              <w:rPr>
                <w:sz w:val="23"/>
                <w:szCs w:val="23"/>
              </w:rPr>
              <w:t>что бы вы не мешали</w:t>
            </w:r>
            <w:proofErr w:type="gramEnd"/>
            <w:r>
              <w:rPr>
                <w:sz w:val="23"/>
                <w:szCs w:val="23"/>
              </w:rPr>
              <w:t xml:space="preserve"> во время выполнения упражнений друг другу.</w:t>
            </w: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мин.</w:t>
            </w:r>
          </w:p>
        </w:tc>
        <w:tc>
          <w:tcPr>
            <w:tcW w:w="1134" w:type="dxa"/>
            <w:gridSpan w:val="3"/>
          </w:tcPr>
          <w:p w:rsidR="006F05A2" w:rsidRPr="00185FE1" w:rsidRDefault="006F05A2" w:rsidP="00EE78C4">
            <w:pPr>
              <w:pStyle w:val="Default"/>
              <w:rPr>
                <w:sz w:val="16"/>
                <w:szCs w:val="16"/>
              </w:rPr>
            </w:pPr>
            <w:r w:rsidRPr="00185FE1">
              <w:rPr>
                <w:sz w:val="16"/>
                <w:szCs w:val="16"/>
              </w:rPr>
              <w:t xml:space="preserve">Умеренный </w:t>
            </w: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Перестраиваться с соблюдением расстояния </w:t>
            </w:r>
            <w:proofErr w:type="gramStart"/>
            <w:r>
              <w:rPr>
                <w:sz w:val="23"/>
                <w:szCs w:val="23"/>
              </w:rPr>
              <w:t>между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друг</w:t>
            </w:r>
            <w:proofErr w:type="gramEnd"/>
            <w:r>
              <w:rPr>
                <w:sz w:val="23"/>
                <w:szCs w:val="23"/>
              </w:rPr>
              <w:t xml:space="preserve"> другом (на вытянутые руки).</w:t>
            </w:r>
          </w:p>
        </w:tc>
      </w:tr>
      <w:tr w:rsidR="006F05A2" w:rsidRPr="00F25839" w:rsidTr="00EE78C4">
        <w:tc>
          <w:tcPr>
            <w:tcW w:w="10031" w:type="dxa"/>
            <w:gridSpan w:val="6"/>
          </w:tcPr>
          <w:tbl>
            <w:tblPr>
              <w:tblW w:w="949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498"/>
            </w:tblGrid>
            <w:tr w:rsidR="006F05A2" w:rsidRPr="00F25839" w:rsidTr="00EE78C4">
              <w:trPr>
                <w:trHeight w:val="88"/>
              </w:trPr>
              <w:tc>
                <w:tcPr>
                  <w:tcW w:w="9498" w:type="dxa"/>
                </w:tcPr>
                <w:p w:rsidR="006F05A2" w:rsidRPr="00F25839" w:rsidRDefault="006F05A2" w:rsidP="00EE78C4">
                  <w:pPr>
                    <w:pStyle w:val="Default"/>
                    <w:jc w:val="center"/>
                    <w:rPr>
                      <w:color w:val="auto"/>
                      <w:sz w:val="22"/>
                      <w:szCs w:val="22"/>
                    </w:rPr>
                  </w:pPr>
                  <w:r w:rsidRPr="00F25839">
                    <w:rPr>
                      <w:b/>
                      <w:bCs/>
                      <w:i/>
                      <w:iCs/>
                      <w:color w:val="auto"/>
                      <w:sz w:val="22"/>
                      <w:szCs w:val="22"/>
                    </w:rPr>
                    <w:t>II. Основная часть</w:t>
                  </w:r>
                </w:p>
              </w:tc>
            </w:tr>
          </w:tbl>
          <w:p w:rsidR="006F05A2" w:rsidRPr="00F25839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F05A2" w:rsidRPr="00F25839" w:rsidTr="00EE78C4">
        <w:tc>
          <w:tcPr>
            <w:tcW w:w="4928" w:type="dxa"/>
          </w:tcPr>
          <w:p w:rsidR="006F05A2" w:rsidRPr="00F25839" w:rsidRDefault="006F05A2" w:rsidP="00EE78C4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25839">
              <w:rPr>
                <w:b/>
                <w:color w:val="auto"/>
                <w:sz w:val="22"/>
                <w:szCs w:val="22"/>
              </w:rPr>
              <w:lastRenderedPageBreak/>
              <w:t>ОРУ с теннисной ракеткой</w:t>
            </w:r>
            <w:r>
              <w:rPr>
                <w:b/>
                <w:color w:val="auto"/>
                <w:sz w:val="22"/>
                <w:szCs w:val="22"/>
              </w:rPr>
              <w:t xml:space="preserve"> 5 мин.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1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И.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. –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о</w:t>
            </w:r>
            <w:proofErr w:type="gramStart"/>
            <w:r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тойка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в правой руке ракетка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1 – 2 одновременно руки вверх из правой руки переложить в левую  руку;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3-4 - опустить руки 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в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низ.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Тоже левой рукой.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F25839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2.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 И.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proofErr w:type="gramStart"/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н</w:t>
            </w:r>
            <w:proofErr w:type="gramEnd"/>
            <w:r>
              <w:rPr>
                <w:color w:val="auto"/>
                <w:sz w:val="22"/>
                <w:szCs w:val="22"/>
                <w:shd w:val="clear" w:color="auto" w:fill="FFFFFF"/>
              </w:rPr>
              <w:t>оги на ширине плеч. Руки в стороны. Ракетка в правой руке.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1 – 2 -Поднять правую ногу, под ней переложить ракетку в  ракетку в левую руку. 3-4 ногу опустить руки в стороны.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5-6-поднять левую ногу под ней передать ракетку в правую руку.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7-8 опустить ногу, руки в стороны.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3. И.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. – стойка ноги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широко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обе 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руки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вверх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удерживая ракетку.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1 – наклон вперед.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2 – И.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4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 xml:space="preserve"> И.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proofErr w:type="gramStart"/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</w:t>
            </w:r>
            <w:proofErr w:type="gramEnd"/>
            <w:r>
              <w:rPr>
                <w:color w:val="auto"/>
                <w:sz w:val="22"/>
                <w:szCs w:val="22"/>
                <w:shd w:val="clear" w:color="auto" w:fill="FFFFFF"/>
              </w:rPr>
              <w:t>ятки вместе, носки врозь, ракетку удерживаем обеими руками.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1-2 присесть руки с ракеткой вывести вперед.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3-4 – И.п.</w:t>
            </w: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 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5. И.п. ноги вместе, коленями зажать ракетку, руки на поясе.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Выполнить прыжки.</w:t>
            </w:r>
          </w:p>
          <w:p w:rsidR="006F05A2" w:rsidRPr="00F25839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При наклоне вперед обратить внимание на колени, руками коснуться пола.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6 раз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 w:rsidRPr="00F25839">
              <w:rPr>
                <w:color w:val="auto"/>
                <w:sz w:val="22"/>
                <w:szCs w:val="22"/>
                <w:shd w:val="clear" w:color="auto" w:fill="FFFFFF"/>
              </w:rPr>
              <w:t>6-8 раз.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5 раз.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6 раз.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6F05A2" w:rsidRPr="00F25839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2 подхода по 8 раз.</w:t>
            </w:r>
          </w:p>
        </w:tc>
        <w:tc>
          <w:tcPr>
            <w:tcW w:w="1134" w:type="dxa"/>
            <w:gridSpan w:val="3"/>
          </w:tcPr>
          <w:p w:rsidR="006F05A2" w:rsidRPr="00185FE1" w:rsidRDefault="006F05A2" w:rsidP="00EE78C4">
            <w:pPr>
              <w:pStyle w:val="Default"/>
              <w:ind w:left="-108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t>Умеренный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t>Быстрый</w:t>
            </w: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t>Быстрый</w:t>
            </w: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</w:p>
          <w:p w:rsidR="006F05A2" w:rsidRPr="00185FE1" w:rsidRDefault="006F05A2" w:rsidP="00EE78C4">
            <w:pPr>
              <w:pStyle w:val="Default"/>
              <w:rPr>
                <w:color w:val="auto"/>
                <w:sz w:val="16"/>
                <w:szCs w:val="16"/>
              </w:rPr>
            </w:pPr>
            <w:r w:rsidRPr="00185FE1">
              <w:rPr>
                <w:color w:val="auto"/>
                <w:sz w:val="16"/>
                <w:szCs w:val="16"/>
              </w:rPr>
              <w:t>Быстрый</w:t>
            </w:r>
            <w:r>
              <w:rPr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65"/>
            </w:tblGrid>
            <w:tr w:rsidR="006F05A2" w:rsidRPr="00F25839" w:rsidTr="00EE78C4">
              <w:trPr>
                <w:trHeight w:val="805"/>
              </w:trPr>
              <w:tc>
                <w:tcPr>
                  <w:tcW w:w="3065" w:type="dxa"/>
                </w:tcPr>
                <w:p w:rsidR="006F05A2" w:rsidRDefault="006F05A2" w:rsidP="00EE78C4">
                  <w:pPr>
                    <w:pStyle w:val="Default"/>
                    <w:ind w:left="-74"/>
                    <w:rPr>
                      <w:color w:val="auto"/>
                      <w:sz w:val="22"/>
                      <w:szCs w:val="22"/>
                      <w:shd w:val="clear" w:color="auto" w:fill="FFFFFF"/>
                    </w:rPr>
                  </w:pPr>
                  <w:r w:rsidRPr="00F25839">
                    <w:rPr>
                      <w:color w:val="auto"/>
                      <w:sz w:val="22"/>
                      <w:szCs w:val="22"/>
                      <w:shd w:val="clear" w:color="auto" w:fill="FFFFFF"/>
                    </w:rPr>
                    <w:t>Назначение: на ощущение правильной осанки, усиление дыхания и разгибание позвоночника.</w:t>
                  </w:r>
                </w:p>
                <w:p w:rsidR="006F05A2" w:rsidRPr="00F25839" w:rsidRDefault="006F05A2" w:rsidP="00EE78C4">
                  <w:pPr>
                    <w:pStyle w:val="Default"/>
                    <w:ind w:left="-74"/>
                    <w:rPr>
                      <w:color w:val="auto"/>
                      <w:sz w:val="22"/>
                      <w:szCs w:val="22"/>
                    </w:rPr>
                  </w:pPr>
                  <w:r>
                    <w:rPr>
                      <w:color w:val="auto"/>
                      <w:sz w:val="22"/>
                      <w:szCs w:val="22"/>
                      <w:shd w:val="clear" w:color="auto" w:fill="FFFFFF"/>
                    </w:rPr>
                    <w:t>Во время передачи ракетки подняться на носочки.</w:t>
                  </w:r>
                  <w:r w:rsidRPr="00F25839">
                    <w:rPr>
                      <w:color w:val="auto"/>
                      <w:sz w:val="22"/>
                      <w:szCs w:val="22"/>
                    </w:rPr>
                    <w:br/>
                  </w:r>
                </w:p>
              </w:tc>
            </w:tr>
          </w:tbl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Ногу поднимать по выше, спину держать ровной, не наклонять.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Выполняя наклон вперед колени не сгибать.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Колени развести в стороны, спина прямая.</w:t>
            </w: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6F05A2" w:rsidRPr="00F25839" w:rsidRDefault="006F05A2" w:rsidP="00EE78C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Мягко приземляться на носки, чередовать прыжки с дыхательным упражнением.</w:t>
            </w:r>
          </w:p>
        </w:tc>
      </w:tr>
      <w:tr w:rsidR="006F05A2" w:rsidTr="00EE78C4">
        <w:tc>
          <w:tcPr>
            <w:tcW w:w="4928" w:type="dxa"/>
          </w:tcPr>
          <w:tbl>
            <w:tblPr>
              <w:tblW w:w="96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20"/>
              <w:gridCol w:w="4820"/>
            </w:tblGrid>
            <w:tr w:rsidR="006F05A2" w:rsidTr="00EE78C4">
              <w:trPr>
                <w:trHeight w:val="1627"/>
              </w:trPr>
              <w:tc>
                <w:tcPr>
                  <w:tcW w:w="4820" w:type="dxa"/>
                </w:tcPr>
                <w:p w:rsidR="006F05A2" w:rsidRPr="000174B7" w:rsidRDefault="006F05A2" w:rsidP="00EE78C4">
                  <w:pPr>
                    <w:pStyle w:val="Default"/>
                    <w:ind w:left="-108"/>
                  </w:pPr>
                  <w:proofErr w:type="gramStart"/>
                  <w:r w:rsidRPr="000174B7">
                    <w:t>1.«ЧЬЕ ЗВЕНО БЫСТРЕЕ ПЕРЕДАСТ РАКЕТКУ?» (разные варианты передачи: сверху; снизу между ног.</w:t>
                  </w:r>
                  <w:proofErr w:type="gramEnd"/>
                </w:p>
                <w:p w:rsidR="006F05A2" w:rsidRDefault="006F05A2" w:rsidP="00EE78C4">
                  <w:pPr>
                    <w:pStyle w:val="Default"/>
                    <w:ind w:left="-108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978477" cy="463137"/>
                        <wp:effectExtent l="19050" t="0" r="0" b="0"/>
                        <wp:docPr id="1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b="25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8477" cy="463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20" w:type="dxa"/>
                </w:tcPr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1 </w:t>
                  </w:r>
                </w:p>
              </w:tc>
            </w:tr>
          </w:tbl>
          <w:p w:rsidR="006F05A2" w:rsidRDefault="006F05A2" w:rsidP="00EE78C4">
            <w:pPr>
              <w:pStyle w:val="Default"/>
            </w:pP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раза</w:t>
            </w:r>
          </w:p>
        </w:tc>
        <w:tc>
          <w:tcPr>
            <w:tcW w:w="1134" w:type="dxa"/>
            <w:gridSpan w:val="3"/>
          </w:tcPr>
          <w:p w:rsidR="006F05A2" w:rsidRDefault="006F05A2" w:rsidP="00EE78C4">
            <w:pPr>
              <w:pStyle w:val="Default"/>
            </w:pPr>
            <w:r>
              <w:t>умеренный</w:t>
            </w: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</w:pPr>
            <w:r>
              <w:t>Передавать ракету в руки, не ронять. Если ракетку уронили быстро поднять и продолжить игру.</w:t>
            </w:r>
          </w:p>
        </w:tc>
      </w:tr>
      <w:tr w:rsidR="006F05A2" w:rsidTr="00EE78C4">
        <w:tc>
          <w:tcPr>
            <w:tcW w:w="4928" w:type="dxa"/>
          </w:tcPr>
          <w:tbl>
            <w:tblPr>
              <w:tblW w:w="48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20"/>
            </w:tblGrid>
            <w:tr w:rsidR="006F05A2" w:rsidTr="00EE78C4">
              <w:trPr>
                <w:trHeight w:val="702"/>
              </w:trPr>
              <w:tc>
                <w:tcPr>
                  <w:tcW w:w="4820" w:type="dxa"/>
                </w:tcPr>
                <w:p w:rsidR="006F05A2" w:rsidRPr="00242E0E" w:rsidRDefault="006F05A2" w:rsidP="00EE78C4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t>2</w:t>
                  </w:r>
                  <w:r w:rsidRPr="00242E0E">
                    <w:t>.</w:t>
                  </w:r>
                  <w:r>
                    <w:t xml:space="preserve">И\У </w:t>
                  </w:r>
                  <w:r w:rsidRPr="00242E0E">
                    <w:t>«ПОДБРОСЬ – ПОЙМАЙ» (</w:t>
                  </w:r>
                  <w:r w:rsidRPr="00242E0E">
                    <w:rPr>
                      <w:sz w:val="28"/>
                      <w:szCs w:val="28"/>
                    </w:rPr>
                    <w:t>подбрасывание теннисного шарика вверх, ловля двумя руками; одной рукой, ловля с приседанием)</w:t>
                  </w:r>
                </w:p>
                <w:p w:rsidR="006F05A2" w:rsidRPr="00242E0E" w:rsidRDefault="006F05A2" w:rsidP="00EE78C4">
                  <w:pPr>
                    <w:pStyle w:val="Default"/>
                  </w:pPr>
                  <w:r w:rsidRPr="00242E0E">
                    <w:t xml:space="preserve"> </w:t>
                  </w:r>
                  <w:r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081197" cy="558140"/>
                        <wp:effectExtent l="19050" t="0" r="4653" b="0"/>
                        <wp:docPr id="1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b="920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00" cy="560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F05A2" w:rsidRDefault="006F05A2" w:rsidP="00EE78C4">
            <w:pPr>
              <w:pStyle w:val="Default"/>
            </w:pP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3 мин.</w:t>
            </w:r>
          </w:p>
        </w:tc>
        <w:tc>
          <w:tcPr>
            <w:tcW w:w="1134" w:type="dxa"/>
            <w:gridSpan w:val="3"/>
          </w:tcPr>
          <w:p w:rsidR="006F05A2" w:rsidRPr="00242E0E" w:rsidRDefault="006F05A2" w:rsidP="00EE78C4">
            <w:pPr>
              <w:pStyle w:val="Default"/>
            </w:pPr>
            <w:r w:rsidRPr="00242E0E">
              <w:t>быстрый</w:t>
            </w: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Подбрасывать мяч на среднюю высоту, </w:t>
            </w:r>
            <w:proofErr w:type="gramStart"/>
            <w:r>
              <w:rPr>
                <w:sz w:val="28"/>
                <w:szCs w:val="28"/>
              </w:rPr>
              <w:t>ловить</w:t>
            </w:r>
            <w:proofErr w:type="gramEnd"/>
            <w:r>
              <w:rPr>
                <w:sz w:val="28"/>
                <w:szCs w:val="28"/>
              </w:rPr>
              <w:t xml:space="preserve"> не придавливая мяч.</w:t>
            </w:r>
          </w:p>
        </w:tc>
      </w:tr>
      <w:tr w:rsidR="006F05A2" w:rsidTr="00EE78C4">
        <w:tc>
          <w:tcPr>
            <w:tcW w:w="492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536"/>
            </w:tblGrid>
            <w:tr w:rsidR="006F05A2" w:rsidTr="00EE78C4">
              <w:trPr>
                <w:trHeight w:val="392"/>
              </w:trPr>
              <w:tc>
                <w:tcPr>
                  <w:tcW w:w="4536" w:type="dxa"/>
                </w:tcPr>
                <w:p w:rsidR="006F05A2" w:rsidRDefault="006F05A2" w:rsidP="00EE78C4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3. </w:t>
                  </w:r>
                  <w:r w:rsidRPr="00242E0E">
                    <w:rPr>
                      <w:sz w:val="28"/>
                      <w:szCs w:val="28"/>
                    </w:rPr>
                    <w:t>«ПРОЙДИ С МЯЧОМ» (пройти с мячом на ракетке)</w:t>
                  </w:r>
                </w:p>
                <w:p w:rsidR="006F05A2" w:rsidRPr="00242E0E" w:rsidRDefault="006F05A2" w:rsidP="00EE78C4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242E0E">
                    <w:rPr>
                      <w:sz w:val="28"/>
                      <w:szCs w:val="28"/>
                    </w:rPr>
                    <w:t xml:space="preserve"> </w:t>
                  </w:r>
                  <w:r w:rsidRPr="00242E0E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134172" cy="605642"/>
                        <wp:effectExtent l="19050" t="0" r="8828" b="0"/>
                        <wp:docPr id="14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252" cy="608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F05A2" w:rsidRDefault="006F05A2" w:rsidP="00EE78C4">
            <w:pPr>
              <w:pStyle w:val="Default"/>
            </w:pPr>
          </w:p>
        </w:tc>
        <w:tc>
          <w:tcPr>
            <w:tcW w:w="992" w:type="dxa"/>
          </w:tcPr>
          <w:p w:rsidR="006F05A2" w:rsidRDefault="006F05A2" w:rsidP="00EE78C4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4 раза</w:t>
            </w:r>
          </w:p>
          <w:p w:rsidR="006F05A2" w:rsidRDefault="006F05A2" w:rsidP="00EE78C4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3 мин.</w:t>
            </w:r>
          </w:p>
        </w:tc>
        <w:tc>
          <w:tcPr>
            <w:tcW w:w="1134" w:type="dxa"/>
            <w:gridSpan w:val="3"/>
          </w:tcPr>
          <w:p w:rsidR="006F05A2" w:rsidRPr="00242E0E" w:rsidRDefault="006F05A2" w:rsidP="00EE78C4">
            <w:pPr>
              <w:pStyle w:val="Default"/>
            </w:pPr>
            <w:r w:rsidRPr="00242E0E">
              <w:t>средний</w:t>
            </w: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Стараться удержать мяч на середине ракетки, если мяч падает быстро поднять и продолжить движение</w:t>
            </w:r>
          </w:p>
        </w:tc>
      </w:tr>
      <w:tr w:rsidR="006F05A2" w:rsidTr="00EE78C4">
        <w:tc>
          <w:tcPr>
            <w:tcW w:w="10031" w:type="dxa"/>
            <w:gridSpan w:val="6"/>
          </w:tcPr>
          <w:tbl>
            <w:tblPr>
              <w:tblW w:w="992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923"/>
            </w:tblGrid>
            <w:tr w:rsidR="006F05A2" w:rsidTr="00EE78C4">
              <w:trPr>
                <w:trHeight w:val="88"/>
              </w:trPr>
              <w:tc>
                <w:tcPr>
                  <w:tcW w:w="9923" w:type="dxa"/>
                </w:tcPr>
                <w:p w:rsidR="006F05A2" w:rsidRPr="00242E0E" w:rsidRDefault="006F05A2" w:rsidP="00EE78C4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242E0E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III. Заключительная часть</w:t>
                  </w:r>
                </w:p>
              </w:tc>
            </w:tr>
          </w:tbl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</w:tr>
      <w:tr w:rsidR="006F05A2" w:rsidTr="00EE78C4">
        <w:tc>
          <w:tcPr>
            <w:tcW w:w="4928" w:type="dxa"/>
          </w:tcPr>
          <w:tbl>
            <w:tblPr>
              <w:tblW w:w="48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20"/>
            </w:tblGrid>
            <w:tr w:rsidR="006F05A2" w:rsidTr="00EE78C4">
              <w:trPr>
                <w:trHeight w:val="109"/>
              </w:trPr>
              <w:tc>
                <w:tcPr>
                  <w:tcW w:w="4820" w:type="dxa"/>
                </w:tcPr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Подвижная игра «Ровным кругом» </w:t>
                  </w:r>
                </w:p>
              </w:tc>
            </w:tr>
          </w:tbl>
          <w:p w:rsidR="006F05A2" w:rsidRDefault="006F05A2" w:rsidP="00EE78C4">
            <w:pPr>
              <w:pStyle w:val="Default"/>
            </w:pPr>
          </w:p>
        </w:tc>
        <w:tc>
          <w:tcPr>
            <w:tcW w:w="1134" w:type="dxa"/>
            <w:gridSpan w:val="2"/>
          </w:tcPr>
          <w:p w:rsidR="006F05A2" w:rsidRDefault="006F05A2" w:rsidP="00EE78C4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6F05A2" w:rsidRDefault="006F05A2" w:rsidP="00EE78C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53"/>
            </w:tblGrid>
            <w:tr w:rsidR="006F05A2" w:rsidTr="00EE78C4">
              <w:trPr>
                <w:trHeight w:val="109"/>
              </w:trPr>
              <w:tc>
                <w:tcPr>
                  <w:tcW w:w="753" w:type="dxa"/>
                </w:tcPr>
                <w:p w:rsidR="006F05A2" w:rsidRDefault="006F05A2" w:rsidP="00EE78C4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3-4 р. </w:t>
                  </w:r>
                </w:p>
              </w:tc>
            </w:tr>
          </w:tbl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tbl>
            <w:tblPr>
              <w:tblW w:w="306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65"/>
            </w:tblGrid>
            <w:tr w:rsidR="006F05A2" w:rsidTr="00EE78C4">
              <w:trPr>
                <w:trHeight w:val="1351"/>
              </w:trPr>
              <w:tc>
                <w:tcPr>
                  <w:tcW w:w="3065" w:type="dxa"/>
                </w:tcPr>
                <w:p w:rsidR="006F05A2" w:rsidRDefault="006F05A2" w:rsidP="00EE78C4">
                  <w:pPr>
                    <w:pStyle w:val="Default"/>
                    <w:ind w:left="-74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Дети идут по кругу, повторяя: «Ровным кругом </w:t>
                  </w:r>
                  <w:r>
                    <w:rPr>
                      <w:sz w:val="23"/>
                      <w:szCs w:val="23"/>
                    </w:rPr>
                    <w:lastRenderedPageBreak/>
                    <w:t xml:space="preserve">друг за другом мы идем за шагом шаг. Стой на месте! Дружно вместе сделаем вот так»: 1) удерживают мяч на ракетке; 2) вращают кисть руки с ракеткой; 3) поднимают ракетку вверх; 4)принимают стойку теннисиста </w:t>
                  </w:r>
                </w:p>
              </w:tc>
            </w:tr>
          </w:tbl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</w:tr>
      <w:tr w:rsidR="006F05A2" w:rsidTr="00EE78C4">
        <w:tc>
          <w:tcPr>
            <w:tcW w:w="4928" w:type="dxa"/>
          </w:tcPr>
          <w:p w:rsidR="006F05A2" w:rsidRDefault="006F05A2" w:rsidP="00EE78C4">
            <w:pPr>
              <w:pStyle w:val="Default"/>
            </w:pPr>
          </w:p>
        </w:tc>
        <w:tc>
          <w:tcPr>
            <w:tcW w:w="1134" w:type="dxa"/>
            <w:gridSpan w:val="2"/>
          </w:tcPr>
          <w:p w:rsidR="006F05A2" w:rsidRDefault="006F05A2" w:rsidP="00EE78C4">
            <w:pPr>
              <w:pStyle w:val="Default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F05A2" w:rsidRDefault="006F05A2" w:rsidP="00EE78C4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78054A" w:rsidRDefault="0078054A"/>
    <w:sectPr w:rsidR="0078054A" w:rsidSect="00022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7646"/>
    <w:multiLevelType w:val="hybridMultilevel"/>
    <w:tmpl w:val="3E187C08"/>
    <w:lvl w:ilvl="0" w:tplc="82941014">
      <w:start w:val="1"/>
      <w:numFmt w:val="decimal"/>
      <w:lvlText w:val="%1)"/>
      <w:lvlJc w:val="left"/>
      <w:pPr>
        <w:ind w:left="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</w:lvl>
    <w:lvl w:ilvl="3" w:tplc="0419000F" w:tentative="1">
      <w:start w:val="1"/>
      <w:numFmt w:val="decimal"/>
      <w:lvlText w:val="%4."/>
      <w:lvlJc w:val="left"/>
      <w:pPr>
        <w:ind w:left="2446" w:hanging="360"/>
      </w:p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</w:lvl>
    <w:lvl w:ilvl="6" w:tplc="0419000F" w:tentative="1">
      <w:start w:val="1"/>
      <w:numFmt w:val="decimal"/>
      <w:lvlText w:val="%7."/>
      <w:lvlJc w:val="left"/>
      <w:pPr>
        <w:ind w:left="4606" w:hanging="360"/>
      </w:p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">
    <w:nsid w:val="21271605"/>
    <w:multiLevelType w:val="hybridMultilevel"/>
    <w:tmpl w:val="A19A2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8054A"/>
    <w:rsid w:val="000174B7"/>
    <w:rsid w:val="00022A48"/>
    <w:rsid w:val="00120E9B"/>
    <w:rsid w:val="00185FE1"/>
    <w:rsid w:val="00212783"/>
    <w:rsid w:val="00236048"/>
    <w:rsid w:val="00242E0E"/>
    <w:rsid w:val="00253CFB"/>
    <w:rsid w:val="00287C72"/>
    <w:rsid w:val="002D0D94"/>
    <w:rsid w:val="004A173E"/>
    <w:rsid w:val="004A7938"/>
    <w:rsid w:val="004C297D"/>
    <w:rsid w:val="004C7091"/>
    <w:rsid w:val="00501259"/>
    <w:rsid w:val="006F05A2"/>
    <w:rsid w:val="0075206A"/>
    <w:rsid w:val="0078054A"/>
    <w:rsid w:val="00907F18"/>
    <w:rsid w:val="009E5C87"/>
    <w:rsid w:val="009F240D"/>
    <w:rsid w:val="00A70200"/>
    <w:rsid w:val="00AB3848"/>
    <w:rsid w:val="00AC421A"/>
    <w:rsid w:val="00B622DF"/>
    <w:rsid w:val="00BC1F35"/>
    <w:rsid w:val="00C1434E"/>
    <w:rsid w:val="00C53846"/>
    <w:rsid w:val="00EE78C4"/>
    <w:rsid w:val="00EF44EE"/>
    <w:rsid w:val="00F12027"/>
    <w:rsid w:val="00F25839"/>
    <w:rsid w:val="00F43AAB"/>
    <w:rsid w:val="00F45986"/>
    <w:rsid w:val="00F7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054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702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53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384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4A173E"/>
    <w:pPr>
      <w:spacing w:after="0" w:line="240" w:lineRule="auto"/>
      <w:jc w:val="center"/>
    </w:pPr>
    <w:rPr>
      <w:rFonts w:eastAsia="Calibri" w:cs="Times New Roman"/>
      <w:b/>
      <w:bCs/>
      <w:spacing w:val="40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4A173E"/>
    <w:rPr>
      <w:rFonts w:eastAsia="Calibri" w:cs="Times New Roman"/>
      <w:b/>
      <w:bCs/>
      <w:spacing w:val="4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Садик</cp:lastModifiedBy>
  <cp:revision>3</cp:revision>
  <cp:lastPrinted>2015-06-01T09:57:00Z</cp:lastPrinted>
  <dcterms:created xsi:type="dcterms:W3CDTF">2015-05-31T20:12:00Z</dcterms:created>
  <dcterms:modified xsi:type="dcterms:W3CDTF">2015-06-01T09:58:00Z</dcterms:modified>
</cp:coreProperties>
</file>